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C795" w14:textId="77777777" w:rsidR="00484B15" w:rsidRPr="005E290B" w:rsidRDefault="00484B15" w:rsidP="00484B15">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978D67" wp14:editId="6F188088">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614084E1" w14:textId="77777777" w:rsidR="00484B15" w:rsidRPr="005E290B" w:rsidRDefault="00484B15" w:rsidP="00484B15">
      <w:pPr>
        <w:spacing w:before="120"/>
        <w:jc w:val="center"/>
        <w:rPr>
          <w:rFonts w:cs="Arial Unicode MS"/>
          <w:color w:val="000000"/>
          <w:spacing w:val="20"/>
          <w:lang w:bidi="lo-LA"/>
        </w:rPr>
      </w:pPr>
    </w:p>
    <w:p w14:paraId="03369F35" w14:textId="77777777" w:rsidR="00484B15" w:rsidRPr="005E290B" w:rsidRDefault="00484B15" w:rsidP="00484B1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61866435" w14:textId="77777777" w:rsidR="00484B15" w:rsidRPr="005E290B" w:rsidRDefault="00484B15" w:rsidP="00484B15">
      <w:pPr>
        <w:tabs>
          <w:tab w:val="left" w:pos="720"/>
          <w:tab w:val="center" w:pos="4153"/>
          <w:tab w:val="right" w:pos="8306"/>
        </w:tabs>
        <w:jc w:val="center"/>
        <w:rPr>
          <w:rFonts w:eastAsia="Calibri"/>
          <w:color w:val="000000"/>
          <w:spacing w:val="20"/>
        </w:rPr>
      </w:pPr>
      <w:r w:rsidRPr="005E290B">
        <w:rPr>
          <w:rFonts w:eastAsia="Calibri"/>
          <w:color w:val="000000"/>
          <w:spacing w:val="20"/>
        </w:rPr>
        <w:t xml:space="preserve">Saieta </w:t>
      </w:r>
      <w:proofErr w:type="spellStart"/>
      <w:r w:rsidRPr="005E290B">
        <w:rPr>
          <w:rFonts w:eastAsia="Calibri"/>
          <w:color w:val="000000"/>
          <w:spacing w:val="20"/>
        </w:rPr>
        <w:t>laukums</w:t>
      </w:r>
      <w:proofErr w:type="spellEnd"/>
      <w:r w:rsidRPr="005E290B">
        <w:rPr>
          <w:rFonts w:eastAsia="Calibri"/>
          <w:color w:val="000000"/>
          <w:spacing w:val="20"/>
        </w:rPr>
        <w:t xml:space="preserve"> 1, Madona, Madonas </w:t>
      </w:r>
      <w:proofErr w:type="spellStart"/>
      <w:r w:rsidRPr="005E290B">
        <w:rPr>
          <w:rFonts w:eastAsia="Calibri"/>
          <w:color w:val="000000"/>
          <w:spacing w:val="20"/>
        </w:rPr>
        <w:t>novads</w:t>
      </w:r>
      <w:proofErr w:type="spellEnd"/>
      <w:r w:rsidRPr="005E290B">
        <w:rPr>
          <w:rFonts w:eastAsia="Calibri"/>
          <w:color w:val="000000"/>
          <w:spacing w:val="20"/>
        </w:rPr>
        <w:t>, LV-4801</w:t>
      </w:r>
    </w:p>
    <w:p w14:paraId="7BBF28AF" w14:textId="77777777" w:rsidR="00484B15" w:rsidRPr="005E290B" w:rsidRDefault="00484B15" w:rsidP="00484B1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6F88B3D6" w14:textId="77777777" w:rsidR="00484B15" w:rsidRPr="001E5622" w:rsidRDefault="00484B15" w:rsidP="00484B15">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bookmarkEnd w:id="1"/>
    <w:p w14:paraId="6557DFC8" w14:textId="77777777" w:rsidR="00484B15" w:rsidRPr="00484B15" w:rsidRDefault="00484B15" w:rsidP="00484B15">
      <w:pPr>
        <w:tabs>
          <w:tab w:val="left" w:pos="720"/>
          <w:tab w:val="center" w:pos="4153"/>
          <w:tab w:val="right" w:pos="8306"/>
        </w:tabs>
        <w:rPr>
          <w:lang w:val="lv-LV" w:eastAsia="lv-LV"/>
        </w:rPr>
      </w:pPr>
    </w:p>
    <w:p w14:paraId="7730DD49" w14:textId="77777777" w:rsidR="00484B15" w:rsidRPr="00484B15" w:rsidRDefault="00484B15" w:rsidP="00484B15">
      <w:pPr>
        <w:jc w:val="right"/>
        <w:rPr>
          <w:rFonts w:eastAsia="Calibri"/>
          <w:lang w:val="lv-LV"/>
        </w:rPr>
      </w:pPr>
      <w:r w:rsidRPr="00484B15">
        <w:rPr>
          <w:rFonts w:eastAsia="Calibri"/>
          <w:lang w:val="lv-LV"/>
        </w:rPr>
        <w:t>APSTIPRINĀTI</w:t>
      </w:r>
    </w:p>
    <w:p w14:paraId="28A62D5C" w14:textId="77777777" w:rsidR="00484B15" w:rsidRPr="00484B15" w:rsidRDefault="00484B15" w:rsidP="00484B15">
      <w:pPr>
        <w:jc w:val="right"/>
        <w:rPr>
          <w:rFonts w:eastAsia="Calibri"/>
          <w:lang w:val="lv-LV"/>
        </w:rPr>
      </w:pPr>
      <w:r w:rsidRPr="00484B15">
        <w:rPr>
          <w:rFonts w:eastAsia="Calibri"/>
          <w:lang w:val="lv-LV"/>
        </w:rPr>
        <w:t>ar Madonas novada pašvaldības domes</w:t>
      </w:r>
    </w:p>
    <w:p w14:paraId="0A26F55F" w14:textId="79F149EF" w:rsidR="00484B15" w:rsidRPr="00484B15" w:rsidRDefault="00484B15" w:rsidP="00484B15">
      <w:pPr>
        <w:jc w:val="right"/>
        <w:rPr>
          <w:rFonts w:eastAsia="Calibri"/>
          <w:lang w:val="lv-LV"/>
        </w:rPr>
      </w:pPr>
      <w:r w:rsidRPr="00484B15">
        <w:rPr>
          <w:rFonts w:eastAsia="Calibri"/>
          <w:lang w:val="lv-LV"/>
        </w:rPr>
        <w:t xml:space="preserve"> 29.02.2024. lēmumu Nr. 11</w:t>
      </w:r>
      <w:r>
        <w:rPr>
          <w:rFonts w:eastAsia="Calibri"/>
          <w:lang w:val="lv-LV"/>
        </w:rPr>
        <w:t>5</w:t>
      </w:r>
    </w:p>
    <w:p w14:paraId="139FF3EA" w14:textId="531D2FC9" w:rsidR="00484B15" w:rsidRPr="00484B15" w:rsidRDefault="00484B15" w:rsidP="00484B15">
      <w:pPr>
        <w:jc w:val="right"/>
        <w:rPr>
          <w:rFonts w:eastAsia="Calibri"/>
          <w:lang w:val="lv-LV"/>
        </w:rPr>
      </w:pPr>
      <w:r w:rsidRPr="00484B15">
        <w:rPr>
          <w:rFonts w:eastAsia="Calibri"/>
          <w:lang w:val="lv-LV"/>
        </w:rPr>
        <w:t>(protokols Nr. 4, 5</w:t>
      </w:r>
      <w:r>
        <w:rPr>
          <w:rFonts w:eastAsia="Calibri"/>
          <w:lang w:val="lv-LV"/>
        </w:rPr>
        <w:t>6</w:t>
      </w:r>
      <w:r w:rsidRPr="00484B15">
        <w:rPr>
          <w:rFonts w:eastAsia="Calibri"/>
          <w:lang w:val="lv-LV"/>
        </w:rPr>
        <w:t>. p.)</w:t>
      </w:r>
    </w:p>
    <w:p w14:paraId="55325B41" w14:textId="77777777" w:rsidR="003D7745" w:rsidRPr="00484B15" w:rsidRDefault="003D7745" w:rsidP="006D0DE4">
      <w:pPr>
        <w:autoSpaceDE w:val="0"/>
        <w:autoSpaceDN w:val="0"/>
        <w:adjustRightInd w:val="0"/>
        <w:spacing w:line="276" w:lineRule="auto"/>
        <w:jc w:val="center"/>
        <w:rPr>
          <w:b/>
          <w:bCs/>
          <w:lang w:val="lv-LV"/>
        </w:rPr>
      </w:pPr>
    </w:p>
    <w:p w14:paraId="025F449A" w14:textId="63231D92" w:rsidR="006D0DE4" w:rsidRPr="006F36C6" w:rsidRDefault="006D0DE4" w:rsidP="006D0DE4">
      <w:pPr>
        <w:autoSpaceDE w:val="0"/>
        <w:autoSpaceDN w:val="0"/>
        <w:adjustRightInd w:val="0"/>
        <w:spacing w:line="276" w:lineRule="auto"/>
        <w:jc w:val="center"/>
        <w:rPr>
          <w:b/>
          <w:bCs/>
          <w:sz w:val="28"/>
          <w:szCs w:val="28"/>
          <w:lang w:val="lv-LV"/>
        </w:rPr>
      </w:pPr>
      <w:r w:rsidRPr="006F36C6">
        <w:rPr>
          <w:b/>
          <w:bCs/>
          <w:sz w:val="28"/>
          <w:szCs w:val="28"/>
          <w:lang w:val="lv-LV"/>
        </w:rPr>
        <w:t>Biznesa ideju konkurss “Madona var labāk!”</w:t>
      </w:r>
    </w:p>
    <w:p w14:paraId="2CB00B6C" w14:textId="03AD5177" w:rsidR="006F36C6" w:rsidRPr="006F36C6" w:rsidRDefault="006D0DE4" w:rsidP="00484B15">
      <w:pPr>
        <w:autoSpaceDE w:val="0"/>
        <w:autoSpaceDN w:val="0"/>
        <w:adjustRightInd w:val="0"/>
        <w:spacing w:line="276" w:lineRule="auto"/>
        <w:jc w:val="center"/>
        <w:rPr>
          <w:b/>
          <w:bCs/>
          <w:sz w:val="28"/>
          <w:szCs w:val="28"/>
          <w:lang w:val="lv-LV"/>
        </w:rPr>
      </w:pPr>
      <w:r w:rsidRPr="006F36C6">
        <w:rPr>
          <w:b/>
          <w:bCs/>
          <w:sz w:val="28"/>
          <w:szCs w:val="28"/>
          <w:lang w:val="lv-LV"/>
        </w:rPr>
        <w:t>NOLIKUMS</w:t>
      </w:r>
    </w:p>
    <w:p w14:paraId="025F449D" w14:textId="77777777" w:rsidR="006D0DE4" w:rsidRPr="006F36C6"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F36C6">
        <w:rPr>
          <w:b/>
          <w:bCs/>
          <w:lang w:val="lv-LV" w:eastAsia="lv-LV"/>
        </w:rPr>
        <w:t>VISPĀRĪGIE NOTEIKUMI</w:t>
      </w:r>
    </w:p>
    <w:p w14:paraId="025F449E" w14:textId="2EA8CB8F" w:rsidR="006D0DE4" w:rsidRPr="001C5773" w:rsidRDefault="006D0DE4" w:rsidP="001C5773">
      <w:pPr>
        <w:numPr>
          <w:ilvl w:val="1"/>
          <w:numId w:val="42"/>
        </w:numPr>
        <w:autoSpaceDE w:val="0"/>
        <w:autoSpaceDN w:val="0"/>
        <w:adjustRightInd w:val="0"/>
        <w:ind w:left="426"/>
        <w:contextualSpacing/>
        <w:jc w:val="both"/>
        <w:rPr>
          <w:lang w:val="lv-LV" w:eastAsia="lv-LV"/>
        </w:rPr>
      </w:pPr>
      <w:bookmarkStart w:id="2" w:name="_Hlk147733916"/>
      <w:r w:rsidRPr="001C5773">
        <w:rPr>
          <w:lang w:val="lv-LV"/>
        </w:rPr>
        <w:t>Nolikums nosaka kārtību</w:t>
      </w:r>
      <w:r w:rsidRPr="001C5773">
        <w:rPr>
          <w:lang w:val="lv-LV" w:eastAsia="lv-LV"/>
        </w:rPr>
        <w:t xml:space="preserve"> kādā tiek piešķirts Madonas novada pašvaldības līdzfinansējums</w:t>
      </w:r>
      <w:r w:rsidR="00186FBF" w:rsidRPr="00B23783">
        <w:rPr>
          <w:lang w:val="lv-LV"/>
        </w:rPr>
        <w:t xml:space="preserve"> </w:t>
      </w:r>
      <w:r w:rsidR="00186FBF" w:rsidRPr="001C5773">
        <w:rPr>
          <w:lang w:val="lv-LV" w:eastAsia="lv-LV"/>
        </w:rPr>
        <w:t xml:space="preserve">personām, kuras vēlas uzsākt </w:t>
      </w:r>
      <w:r w:rsidR="00866EA5" w:rsidRPr="001C5773">
        <w:rPr>
          <w:lang w:val="lv-LV" w:eastAsia="lv-LV"/>
        </w:rPr>
        <w:t>uzņēmējdarbību</w:t>
      </w:r>
      <w:r w:rsidRPr="001C5773">
        <w:rPr>
          <w:lang w:val="lv-LV" w:eastAsia="lv-LV"/>
        </w:rPr>
        <w:t xml:space="preserve"> </w:t>
      </w:r>
      <w:r w:rsidR="00186FBF" w:rsidRPr="001C5773">
        <w:rPr>
          <w:lang w:val="lv-LV" w:eastAsia="lv-LV"/>
        </w:rPr>
        <w:t xml:space="preserve">un </w:t>
      </w:r>
      <w:r w:rsidR="00866EA5" w:rsidRPr="001C5773">
        <w:rPr>
          <w:lang w:val="lv-LV" w:eastAsia="lv-LV"/>
        </w:rPr>
        <w:t>uzņēmumiem</w:t>
      </w:r>
      <w:r w:rsidR="00EF6A33" w:rsidRPr="001C5773">
        <w:rPr>
          <w:lang w:val="lv-LV" w:eastAsia="lv-LV"/>
        </w:rPr>
        <w:t xml:space="preserve"> </w:t>
      </w:r>
      <w:r w:rsidR="00937D9C" w:rsidRPr="001C5773">
        <w:rPr>
          <w:lang w:val="lv-LV" w:eastAsia="lv-LV"/>
        </w:rPr>
        <w:t xml:space="preserve">(turpmāk - </w:t>
      </w:r>
      <w:r w:rsidR="00591D80" w:rsidRPr="001C5773">
        <w:rPr>
          <w:lang w:val="lv-LV" w:eastAsia="lv-LV"/>
        </w:rPr>
        <w:t>Pretendents</w:t>
      </w:r>
      <w:r w:rsidR="00937D9C" w:rsidRPr="001C5773">
        <w:rPr>
          <w:lang w:val="lv-LV" w:eastAsia="lv-LV"/>
        </w:rPr>
        <w:t xml:space="preserve">) </w:t>
      </w:r>
      <w:r w:rsidRPr="001C5773">
        <w:rPr>
          <w:lang w:val="lv-LV" w:eastAsia="lv-LV"/>
        </w:rPr>
        <w:t xml:space="preserve">biznesa ideju projektiem uzņēmējdarbības uzsākšanai vai attīstībai (turpmāk – projekti) </w:t>
      </w:r>
      <w:r w:rsidR="00EF6A33" w:rsidRPr="001C5773">
        <w:rPr>
          <w:lang w:val="lv-LV" w:eastAsia="lv-LV"/>
        </w:rPr>
        <w:t>Madonas novada administratīvajā teritorijā.</w:t>
      </w:r>
      <w:r w:rsidRPr="001C5773">
        <w:rPr>
          <w:lang w:val="lv-LV" w:eastAsia="lv-LV"/>
        </w:rPr>
        <w:t xml:space="preserve"> </w:t>
      </w:r>
    </w:p>
    <w:bookmarkEnd w:id="2"/>
    <w:p w14:paraId="025F449F" w14:textId="77777777" w:rsidR="006D0DE4" w:rsidRPr="001C5773" w:rsidRDefault="006D0DE4" w:rsidP="001C5773">
      <w:pPr>
        <w:numPr>
          <w:ilvl w:val="1"/>
          <w:numId w:val="42"/>
        </w:numPr>
        <w:autoSpaceDE w:val="0"/>
        <w:autoSpaceDN w:val="0"/>
        <w:adjustRightInd w:val="0"/>
        <w:ind w:left="426"/>
        <w:contextualSpacing/>
        <w:jc w:val="both"/>
        <w:rPr>
          <w:lang w:val="lv-LV" w:eastAsia="lv-LV"/>
        </w:rPr>
      </w:pPr>
      <w:r w:rsidRPr="001C5773">
        <w:rPr>
          <w:lang w:val="lv-LV" w:eastAsia="lv-LV"/>
        </w:rPr>
        <w:t>Konkursu rīko Madonas novada pašvaldība (turpmāk – Pašvaldība), juridiskā adrese Saieta laukums 1, Madona, Madonas novads, LV 4801.</w:t>
      </w:r>
    </w:p>
    <w:p w14:paraId="025F44A0" w14:textId="77777777" w:rsidR="006D0DE4" w:rsidRPr="001C5773" w:rsidRDefault="006D0DE4" w:rsidP="001C5773">
      <w:pPr>
        <w:numPr>
          <w:ilvl w:val="1"/>
          <w:numId w:val="42"/>
        </w:numPr>
        <w:autoSpaceDE w:val="0"/>
        <w:autoSpaceDN w:val="0"/>
        <w:adjustRightInd w:val="0"/>
        <w:ind w:left="426"/>
        <w:contextualSpacing/>
        <w:jc w:val="both"/>
        <w:rPr>
          <w:lang w:val="lv-LV" w:eastAsia="lv-LV"/>
        </w:rPr>
      </w:pPr>
      <w:r w:rsidRPr="001C5773">
        <w:rPr>
          <w:lang w:val="lv-LV" w:eastAsia="lv-LV"/>
        </w:rPr>
        <w:t>Konkursa nolikumu apstiprina Madonas novada dome.</w:t>
      </w:r>
    </w:p>
    <w:p w14:paraId="025F44A1" w14:textId="22AF7FEA" w:rsidR="006D0DE4" w:rsidRPr="001C5773" w:rsidRDefault="006D0DE4" w:rsidP="001C5773">
      <w:pPr>
        <w:numPr>
          <w:ilvl w:val="1"/>
          <w:numId w:val="42"/>
        </w:numPr>
        <w:tabs>
          <w:tab w:val="left" w:pos="-5387"/>
        </w:tabs>
        <w:autoSpaceDE w:val="0"/>
        <w:autoSpaceDN w:val="0"/>
        <w:adjustRightInd w:val="0"/>
        <w:ind w:left="426"/>
        <w:contextualSpacing/>
        <w:jc w:val="both"/>
        <w:rPr>
          <w:lang w:val="lv-LV" w:eastAsia="lv-LV"/>
        </w:rPr>
      </w:pPr>
      <w:r w:rsidRPr="001C5773">
        <w:rPr>
          <w:lang w:val="lv-LV" w:eastAsia="lv-LV"/>
        </w:rPr>
        <w:t xml:space="preserve">Konkursa mērķis ir </w:t>
      </w:r>
      <w:r w:rsidR="00C042EF" w:rsidRPr="001C5773">
        <w:rPr>
          <w:lang w:val="lv-LV" w:eastAsia="lv-LV"/>
        </w:rPr>
        <w:t>veicināt</w:t>
      </w:r>
      <w:r w:rsidRPr="001C5773">
        <w:rPr>
          <w:lang w:val="lv-LV" w:eastAsia="lv-LV"/>
        </w:rPr>
        <w:t xml:space="preserve"> </w:t>
      </w:r>
      <w:r w:rsidR="00D427DF" w:rsidRPr="001C5773">
        <w:rPr>
          <w:lang w:val="lv-LV" w:eastAsia="lv-LV"/>
        </w:rPr>
        <w:t xml:space="preserve">Madonas novada </w:t>
      </w:r>
      <w:r w:rsidRPr="001C5773">
        <w:rPr>
          <w:lang w:val="lv-LV" w:eastAsia="lv-LV"/>
        </w:rPr>
        <w:t xml:space="preserve">uzņēmējdarbības </w:t>
      </w:r>
      <w:r w:rsidR="00D427DF" w:rsidRPr="001C5773">
        <w:rPr>
          <w:lang w:val="lv-LV" w:eastAsia="lv-LV"/>
        </w:rPr>
        <w:t xml:space="preserve">vides </w:t>
      </w:r>
      <w:r w:rsidRPr="001C5773">
        <w:rPr>
          <w:lang w:val="lv-LV" w:eastAsia="lv-LV"/>
        </w:rPr>
        <w:t xml:space="preserve">attīstību </w:t>
      </w:r>
      <w:r w:rsidR="00D427DF" w:rsidRPr="001C5773">
        <w:rPr>
          <w:lang w:val="lv-LV" w:eastAsia="lv-LV"/>
        </w:rPr>
        <w:t>un konkurētspēju</w:t>
      </w:r>
      <w:r w:rsidRPr="001C5773">
        <w:rPr>
          <w:lang w:val="lv-LV" w:eastAsia="lv-LV"/>
        </w:rPr>
        <w:t xml:space="preserve">, </w:t>
      </w:r>
      <w:r w:rsidR="00F16161" w:rsidRPr="001C5773">
        <w:rPr>
          <w:lang w:val="lv-LV" w:eastAsia="lv-LV"/>
        </w:rPr>
        <w:t xml:space="preserve">sekmējot jaunu produktu un pakalpojumu attīstību, nodrošinot produktivitātes uzlabošanos, jaunāko tehnoloģiju ieviešanu, nodarbinātības veicināšanu un iedzīvotāju labklājības </w:t>
      </w:r>
      <w:r w:rsidR="00F16161" w:rsidRPr="001C5773">
        <w:rPr>
          <w:color w:val="000000" w:themeColor="text1"/>
          <w:lang w:val="lv-LV"/>
        </w:rPr>
        <w:t>un dzīves kvalitātes paaugstināšanos</w:t>
      </w:r>
      <w:r w:rsidR="00F16161" w:rsidRPr="001C5773">
        <w:rPr>
          <w:lang w:val="lv-LV" w:eastAsia="lv-LV"/>
        </w:rPr>
        <w:t xml:space="preserve"> kopumā</w:t>
      </w:r>
      <w:r w:rsidR="00F16161" w:rsidRPr="001C5773">
        <w:rPr>
          <w:color w:val="000000" w:themeColor="text1"/>
          <w:lang w:val="lv-LV"/>
        </w:rPr>
        <w:t>.</w:t>
      </w:r>
    </w:p>
    <w:p w14:paraId="025F44A2" w14:textId="77777777" w:rsidR="006D0DE4" w:rsidRPr="001C5773" w:rsidRDefault="006D0DE4" w:rsidP="001C5773">
      <w:pPr>
        <w:numPr>
          <w:ilvl w:val="1"/>
          <w:numId w:val="42"/>
        </w:numPr>
        <w:tabs>
          <w:tab w:val="left" w:pos="-5387"/>
        </w:tabs>
        <w:autoSpaceDE w:val="0"/>
        <w:autoSpaceDN w:val="0"/>
        <w:adjustRightInd w:val="0"/>
        <w:ind w:left="426"/>
        <w:contextualSpacing/>
        <w:jc w:val="both"/>
        <w:rPr>
          <w:lang w:val="lv-LV" w:eastAsia="lv-LV"/>
        </w:rPr>
      </w:pPr>
      <w:r w:rsidRPr="001C5773">
        <w:rPr>
          <w:lang w:val="lv-LV" w:eastAsia="lv-LV"/>
        </w:rPr>
        <w:t>Konkursa nolikumā lietotie termini:</w:t>
      </w:r>
    </w:p>
    <w:p w14:paraId="025F44A3" w14:textId="77777777" w:rsidR="006D0DE4" w:rsidRPr="001C5773" w:rsidRDefault="006D0DE4"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 xml:space="preserve">grants – </w:t>
      </w:r>
      <w:r w:rsidR="007F44A8" w:rsidRPr="001C5773">
        <w:rPr>
          <w:lang w:val="lv-LV" w:eastAsia="lv-LV"/>
        </w:rPr>
        <w:t>k</w:t>
      </w:r>
      <w:r w:rsidRPr="001C5773">
        <w:rPr>
          <w:lang w:val="lv-LV" w:eastAsia="lv-LV"/>
        </w:rPr>
        <w:t>onkursa ietvaros piešķirtais līdzfinansējums komercdarbības uzsākšanai vai attīstībai;</w:t>
      </w:r>
    </w:p>
    <w:p w14:paraId="025F44A4" w14:textId="77777777" w:rsidR="006D0DE4" w:rsidRPr="001C5773" w:rsidRDefault="006D0DE4"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atbalstāmās izmaksas – izdevumi, kas līdzfinansējami konkursa ietvaros;</w:t>
      </w:r>
    </w:p>
    <w:p w14:paraId="025F44A5" w14:textId="58CA59D4" w:rsidR="006D0DE4" w:rsidRPr="001C5773" w:rsidRDefault="006D0DE4"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neatbalstāmās izmaksas – izdevumi, kas nav līdzfinansējami konkursa ietvaros;</w:t>
      </w:r>
    </w:p>
    <w:p w14:paraId="65E511F9" w14:textId="0146A794" w:rsidR="008162ED" w:rsidRPr="001C5773" w:rsidRDefault="00810084"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MVK – atbilst sīko (mikro), mazo un vidējo saimnieciskās darbības subjektu (komercsabiedrību) statusam, atbilstoši Ministru kabineta 2014. gada 16. decembra noteikumiem Nr. 776 "Kārtība, kādā komercsabiedrības deklarē savu atbilstību mazās (sīkās) un vidējās komercsabiedrības statusam"</w:t>
      </w:r>
      <w:r w:rsidR="003622FF" w:rsidRPr="001C5773">
        <w:rPr>
          <w:lang w:val="lv-LV" w:eastAsia="lv-LV"/>
        </w:rPr>
        <w:t>;</w:t>
      </w:r>
    </w:p>
    <w:p w14:paraId="025F44A6" w14:textId="58E8AAD1" w:rsidR="006D0DE4" w:rsidRPr="001C5773" w:rsidRDefault="006D0DE4" w:rsidP="001C5773">
      <w:pPr>
        <w:numPr>
          <w:ilvl w:val="1"/>
          <w:numId w:val="43"/>
        </w:numPr>
        <w:tabs>
          <w:tab w:val="left" w:pos="-5387"/>
        </w:tabs>
        <w:autoSpaceDE w:val="0"/>
        <w:autoSpaceDN w:val="0"/>
        <w:adjustRightInd w:val="0"/>
        <w:ind w:left="1134" w:hanging="567"/>
        <w:contextualSpacing/>
        <w:jc w:val="both"/>
        <w:rPr>
          <w:lang w:val="lv-LV" w:eastAsia="lv-LV"/>
        </w:rPr>
      </w:pPr>
      <w:proofErr w:type="spellStart"/>
      <w:r w:rsidRPr="001C5773">
        <w:rPr>
          <w:i/>
          <w:lang w:val="lv-LV" w:eastAsia="lv-LV"/>
        </w:rPr>
        <w:t>de</w:t>
      </w:r>
      <w:proofErr w:type="spellEnd"/>
      <w:r w:rsidRPr="001C5773">
        <w:rPr>
          <w:i/>
          <w:lang w:val="lv-LV" w:eastAsia="lv-LV"/>
        </w:rPr>
        <w:t xml:space="preserve"> </w:t>
      </w:r>
      <w:proofErr w:type="spellStart"/>
      <w:r w:rsidRPr="001C5773">
        <w:rPr>
          <w:i/>
          <w:lang w:val="lv-LV" w:eastAsia="lv-LV"/>
        </w:rPr>
        <w:t>minimis</w:t>
      </w:r>
      <w:proofErr w:type="spellEnd"/>
      <w:r w:rsidRPr="001C5773">
        <w:rPr>
          <w:lang w:val="lv-LV" w:eastAsia="lv-LV"/>
        </w:rPr>
        <w:t xml:space="preserve"> atbalsts - </w:t>
      </w:r>
      <w:bookmarkStart w:id="3" w:name="_Hlk155181127"/>
      <w:r w:rsidR="008508D4" w:rsidRPr="001C5773">
        <w:rPr>
          <w:lang w:val="lv-LV" w:eastAsia="lv-LV"/>
        </w:rPr>
        <w:t>saimnieciskās darbības veicējam piešķirts komercdarbības atbalsts saskaņā ar Komisijas 20</w:t>
      </w:r>
      <w:r w:rsidR="00A00F3F">
        <w:rPr>
          <w:lang w:val="lv-LV" w:eastAsia="lv-LV"/>
        </w:rPr>
        <w:t>23</w:t>
      </w:r>
      <w:r w:rsidR="008508D4" w:rsidRPr="001C5773">
        <w:rPr>
          <w:lang w:val="lv-LV" w:eastAsia="lv-LV"/>
        </w:rPr>
        <w:t>.gada 1</w:t>
      </w:r>
      <w:r w:rsidR="00A00F3F">
        <w:rPr>
          <w:lang w:val="lv-LV" w:eastAsia="lv-LV"/>
        </w:rPr>
        <w:t>3</w:t>
      </w:r>
      <w:r w:rsidR="008508D4" w:rsidRPr="001C5773">
        <w:rPr>
          <w:lang w:val="lv-LV" w:eastAsia="lv-LV"/>
        </w:rPr>
        <w:t xml:space="preserve">.decembra regulu (ES) Nr. </w:t>
      </w:r>
      <w:r w:rsidR="00A00F3F">
        <w:rPr>
          <w:lang w:val="lv-LV" w:eastAsia="lv-LV"/>
        </w:rPr>
        <w:t>2023</w:t>
      </w:r>
      <w:r w:rsidR="008508D4" w:rsidRPr="001C5773">
        <w:rPr>
          <w:lang w:val="lv-LV" w:eastAsia="lv-LV"/>
        </w:rPr>
        <w:t>/</w:t>
      </w:r>
      <w:r w:rsidR="00A00F3F">
        <w:rPr>
          <w:lang w:val="lv-LV" w:eastAsia="lv-LV"/>
        </w:rPr>
        <w:t>2831</w:t>
      </w:r>
      <w:r w:rsidR="008508D4" w:rsidRPr="001C5773">
        <w:rPr>
          <w:lang w:val="lv-LV" w:eastAsia="lv-LV"/>
        </w:rPr>
        <w:t xml:space="preserve"> par Līguma par Eiropas Savienības darbību 107. un 108.</w:t>
      </w:r>
      <w:r w:rsidR="00A00F3F">
        <w:rPr>
          <w:lang w:val="lv-LV" w:eastAsia="lv-LV"/>
        </w:rPr>
        <w:t xml:space="preserve"> </w:t>
      </w:r>
      <w:r w:rsidR="008508D4" w:rsidRPr="001C5773">
        <w:rPr>
          <w:lang w:val="lv-LV" w:eastAsia="lv-LV"/>
        </w:rPr>
        <w:t xml:space="preserve">panta piemērošanu </w:t>
      </w:r>
      <w:proofErr w:type="spellStart"/>
      <w:r w:rsidR="008508D4" w:rsidRPr="001C5773">
        <w:rPr>
          <w:i/>
          <w:iCs/>
          <w:lang w:val="lv-LV" w:eastAsia="lv-LV"/>
        </w:rPr>
        <w:t>de</w:t>
      </w:r>
      <w:proofErr w:type="spellEnd"/>
      <w:r w:rsidR="008508D4" w:rsidRPr="001C5773">
        <w:rPr>
          <w:i/>
          <w:iCs/>
          <w:lang w:val="lv-LV" w:eastAsia="lv-LV"/>
        </w:rPr>
        <w:t xml:space="preserve"> </w:t>
      </w:r>
      <w:proofErr w:type="spellStart"/>
      <w:r w:rsidR="008508D4" w:rsidRPr="001C5773">
        <w:rPr>
          <w:i/>
          <w:iCs/>
          <w:lang w:val="lv-LV" w:eastAsia="lv-LV"/>
        </w:rPr>
        <w:t>minimis</w:t>
      </w:r>
      <w:proofErr w:type="spellEnd"/>
      <w:r w:rsidR="008508D4" w:rsidRPr="001C5773">
        <w:rPr>
          <w:lang w:val="lv-LV" w:eastAsia="lv-LV"/>
        </w:rPr>
        <w:t xml:space="preserve"> atbalstam (turpmāk – Komisijas regula Nr. </w:t>
      </w:r>
      <w:r w:rsidR="002D25F1">
        <w:rPr>
          <w:lang w:val="lv-LV" w:eastAsia="lv-LV"/>
        </w:rPr>
        <w:t>2023/2831</w:t>
      </w:r>
      <w:r w:rsidR="008508D4" w:rsidRPr="001C5773">
        <w:rPr>
          <w:lang w:val="lv-LV" w:eastAsia="lv-LV"/>
        </w:rPr>
        <w:t>)</w:t>
      </w:r>
      <w:r w:rsidR="003622FF" w:rsidRPr="001C5773">
        <w:rPr>
          <w:lang w:val="lv-LV" w:eastAsia="lv-LV"/>
        </w:rPr>
        <w:t>;</w:t>
      </w:r>
      <w:bookmarkEnd w:id="3"/>
    </w:p>
    <w:p w14:paraId="54FE6B0E" w14:textId="1D8C0960" w:rsidR="00810084" w:rsidRPr="001C5773" w:rsidRDefault="003622FF" w:rsidP="001C5773">
      <w:pPr>
        <w:numPr>
          <w:ilvl w:val="1"/>
          <w:numId w:val="43"/>
        </w:numPr>
        <w:tabs>
          <w:tab w:val="left" w:pos="-5387"/>
        </w:tabs>
        <w:autoSpaceDE w:val="0"/>
        <w:autoSpaceDN w:val="0"/>
        <w:adjustRightInd w:val="0"/>
        <w:ind w:left="1134" w:hanging="567"/>
        <w:contextualSpacing/>
        <w:jc w:val="both"/>
        <w:rPr>
          <w:lang w:val="lv-LV" w:eastAsia="lv-LV"/>
        </w:rPr>
      </w:pPr>
      <w:r w:rsidRPr="001C5773">
        <w:rPr>
          <w:lang w:val="lv-LV" w:eastAsia="lv-LV"/>
        </w:rPr>
        <w:t>v</w:t>
      </w:r>
      <w:r w:rsidR="0059455F" w:rsidRPr="001C5773">
        <w:rPr>
          <w:lang w:val="lv-LV" w:eastAsia="lv-LV"/>
        </w:rPr>
        <w:t xml:space="preserve">iens vienots uzņēmums </w:t>
      </w:r>
      <w:bookmarkStart w:id="4" w:name="_Hlk155181139"/>
      <w:r w:rsidR="0059455F" w:rsidRPr="001C5773">
        <w:rPr>
          <w:lang w:val="lv-LV" w:eastAsia="lv-LV"/>
        </w:rPr>
        <w:t>atbilst Komisijas Regulas Nr.</w:t>
      </w:r>
      <w:r w:rsidR="0075251C">
        <w:rPr>
          <w:lang w:val="lv-LV" w:eastAsia="lv-LV"/>
        </w:rPr>
        <w:t>2023/2831</w:t>
      </w:r>
      <w:r w:rsidR="0059455F" w:rsidRPr="001C5773">
        <w:rPr>
          <w:lang w:val="lv-LV" w:eastAsia="lv-LV"/>
        </w:rPr>
        <w:t xml:space="preserve"> 2.panta 2.punktā noteiktajai „viena vienota uzņēmuma” definīcijai.</w:t>
      </w:r>
      <w:bookmarkEnd w:id="4"/>
    </w:p>
    <w:p w14:paraId="025F44A8" w14:textId="4F7BCB55"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Konkursa īstenošanai tiek piešķirts finansējums EUR </w:t>
      </w:r>
      <w:r w:rsidR="00457A4D" w:rsidRPr="001C5773">
        <w:rPr>
          <w:lang w:val="lv-LV" w:eastAsia="lv-LV"/>
        </w:rPr>
        <w:t>65</w:t>
      </w:r>
      <w:r w:rsidRPr="001C5773">
        <w:rPr>
          <w:lang w:val="lv-LV" w:eastAsia="lv-LV"/>
        </w:rPr>
        <w:t> 000 (</w:t>
      </w:r>
      <w:r w:rsidR="00457A4D" w:rsidRPr="001C5773">
        <w:rPr>
          <w:lang w:val="lv-LV" w:eastAsia="lv-LV"/>
        </w:rPr>
        <w:t>sešdesmit pieci</w:t>
      </w:r>
      <w:r w:rsidRPr="001C5773">
        <w:rPr>
          <w:lang w:val="lv-LV" w:eastAsia="lv-LV"/>
        </w:rPr>
        <w:t xml:space="preserve"> tūkstoši </w:t>
      </w:r>
      <w:proofErr w:type="spellStart"/>
      <w:r w:rsidRPr="001C5773">
        <w:rPr>
          <w:lang w:val="lv-LV" w:eastAsia="lv-LV"/>
        </w:rPr>
        <w:t>euro</w:t>
      </w:r>
      <w:proofErr w:type="spellEnd"/>
      <w:r w:rsidRPr="001C5773">
        <w:rPr>
          <w:lang w:val="lv-LV" w:eastAsia="lv-LV"/>
        </w:rPr>
        <w:t xml:space="preserve">) apmērā no Madonas novada </w:t>
      </w:r>
      <w:r w:rsidR="00E05DD1" w:rsidRPr="001C5773">
        <w:rPr>
          <w:lang w:val="lv-LV" w:eastAsia="lv-LV"/>
        </w:rPr>
        <w:t xml:space="preserve">Centrālās administrācijas </w:t>
      </w:r>
      <w:r w:rsidRPr="001C5773">
        <w:rPr>
          <w:lang w:val="lv-LV" w:eastAsia="lv-LV"/>
        </w:rPr>
        <w:t xml:space="preserve">Attīstības nodaļas </w:t>
      </w:r>
      <w:r w:rsidR="00457A4D" w:rsidRPr="001C5773">
        <w:rPr>
          <w:lang w:val="lv-LV" w:eastAsia="lv-LV"/>
        </w:rPr>
        <w:t>202</w:t>
      </w:r>
      <w:r w:rsidR="007F13F7" w:rsidRPr="001C5773">
        <w:rPr>
          <w:lang w:val="lv-LV" w:eastAsia="lv-LV"/>
        </w:rPr>
        <w:t>4</w:t>
      </w:r>
      <w:r w:rsidRPr="001C5773">
        <w:rPr>
          <w:lang w:val="lv-LV" w:eastAsia="lv-LV"/>
        </w:rPr>
        <w:t xml:space="preserve">.gada budžeta līdzekļiem. </w:t>
      </w:r>
    </w:p>
    <w:p w14:paraId="305BF3FC" w14:textId="4C74E010" w:rsidR="002F5CEE" w:rsidRPr="001C5773" w:rsidRDefault="006D0DE4" w:rsidP="001C5773">
      <w:pPr>
        <w:numPr>
          <w:ilvl w:val="0"/>
          <w:numId w:val="43"/>
        </w:numPr>
        <w:tabs>
          <w:tab w:val="left" w:pos="-5387"/>
        </w:tabs>
        <w:autoSpaceDE w:val="0"/>
        <w:autoSpaceDN w:val="0"/>
        <w:adjustRightInd w:val="0"/>
        <w:contextualSpacing/>
        <w:jc w:val="both"/>
        <w:rPr>
          <w:lang w:val="lv-LV"/>
        </w:rPr>
      </w:pPr>
      <w:bookmarkStart w:id="5" w:name="_Hlk147734003"/>
      <w:r w:rsidRPr="001C5773">
        <w:rPr>
          <w:lang w:val="lv-LV" w:eastAsia="lv-LV"/>
        </w:rPr>
        <w:t>Konkursa pieteikumu var</w:t>
      </w:r>
      <w:r w:rsidR="00E67A3A" w:rsidRPr="001C5773">
        <w:rPr>
          <w:lang w:val="lv-LV" w:eastAsia="lv-LV"/>
        </w:rPr>
        <w:t xml:space="preserve"> iesniegt</w:t>
      </w:r>
      <w:r w:rsidRPr="001C5773">
        <w:rPr>
          <w:lang w:val="lv-LV" w:eastAsia="lv-LV"/>
        </w:rPr>
        <w:t xml:space="preserve"> </w:t>
      </w:r>
      <w:r w:rsidR="007F13F7" w:rsidRPr="001C5773">
        <w:rPr>
          <w:lang w:val="lv-LV"/>
        </w:rPr>
        <w:t>reģistrēta juridiska persona</w:t>
      </w:r>
      <w:r w:rsidR="008508D4" w:rsidRPr="001C5773">
        <w:rPr>
          <w:lang w:val="lv-LV"/>
        </w:rPr>
        <w:t xml:space="preserve"> vai persona, kas plāno </w:t>
      </w:r>
      <w:r w:rsidR="008508D4" w:rsidRPr="001C5773">
        <w:rPr>
          <w:lang w:val="lv-LV" w:eastAsia="lv-LV"/>
        </w:rPr>
        <w:t>uzsākt uzņēmējdarbību</w:t>
      </w:r>
      <w:r w:rsidR="007F13F7" w:rsidRPr="001C5773">
        <w:rPr>
          <w:lang w:val="lv-LV"/>
        </w:rPr>
        <w:t xml:space="preserve">, kuras </w:t>
      </w:r>
      <w:r w:rsidR="00173DC7" w:rsidRPr="001C5773">
        <w:rPr>
          <w:lang w:val="lv-LV"/>
        </w:rPr>
        <w:t xml:space="preserve">faktiskā saimnieciskā </w:t>
      </w:r>
      <w:r w:rsidR="007F13F7" w:rsidRPr="001C5773">
        <w:rPr>
          <w:lang w:val="lv-LV"/>
        </w:rPr>
        <w:t xml:space="preserve">darbība </w:t>
      </w:r>
      <w:r w:rsidR="00173DC7" w:rsidRPr="001C5773">
        <w:rPr>
          <w:lang w:val="lv-LV"/>
        </w:rPr>
        <w:t>tiek veikta M</w:t>
      </w:r>
      <w:r w:rsidR="007F13F7" w:rsidRPr="001C5773">
        <w:rPr>
          <w:lang w:val="lv-LV"/>
        </w:rPr>
        <w:t xml:space="preserve">adonas novada </w:t>
      </w:r>
      <w:r w:rsidR="00173DC7" w:rsidRPr="001C5773">
        <w:rPr>
          <w:lang w:val="lv-LV"/>
        </w:rPr>
        <w:t xml:space="preserve">administratīvajā </w:t>
      </w:r>
      <w:r w:rsidR="007F13F7" w:rsidRPr="001C5773">
        <w:rPr>
          <w:lang w:val="lv-LV"/>
        </w:rPr>
        <w:t>teritorijā</w:t>
      </w:r>
      <w:bookmarkEnd w:id="5"/>
      <w:r w:rsidR="00173DC7" w:rsidRPr="001C5773">
        <w:rPr>
          <w:lang w:val="lv-LV"/>
        </w:rPr>
        <w:t xml:space="preserve"> </w:t>
      </w:r>
      <w:r w:rsidR="00173DC7" w:rsidRPr="001C5773">
        <w:rPr>
          <w:lang w:val="lv-LV" w:eastAsia="lv-LV"/>
        </w:rPr>
        <w:t xml:space="preserve">vai </w:t>
      </w:r>
      <w:r w:rsidR="00E67A3A" w:rsidRPr="001C5773">
        <w:rPr>
          <w:lang w:val="lv-LV" w:eastAsia="lv-LV"/>
        </w:rPr>
        <w:t xml:space="preserve">kura </w:t>
      </w:r>
      <w:r w:rsidR="00173DC7" w:rsidRPr="001C5773">
        <w:rPr>
          <w:lang w:val="lv-LV"/>
        </w:rPr>
        <w:t xml:space="preserve">plāno biznesa idejas projekta īstenošanai to veikt Madonas novada </w:t>
      </w:r>
      <w:r w:rsidR="00173DC7" w:rsidRPr="001C5773">
        <w:rPr>
          <w:lang w:val="lv-LV" w:eastAsia="lv-LV"/>
        </w:rPr>
        <w:t>administratīvajā</w:t>
      </w:r>
      <w:r w:rsidR="00173DC7" w:rsidRPr="001C5773">
        <w:rPr>
          <w:lang w:val="lv-LV"/>
        </w:rPr>
        <w:t xml:space="preserve"> teritorijā</w:t>
      </w:r>
      <w:r w:rsidR="00173DC7" w:rsidRPr="001C5773">
        <w:rPr>
          <w:lang w:val="lv-LV" w:eastAsia="lv-LV"/>
        </w:rPr>
        <w:t xml:space="preserve"> un </w:t>
      </w:r>
      <w:r w:rsidRPr="001C5773">
        <w:rPr>
          <w:lang w:val="lv-LV" w:eastAsia="lv-LV"/>
        </w:rPr>
        <w:t>kas atbilst MVK kategorijas nosacījumiem</w:t>
      </w:r>
      <w:r w:rsidR="00EB1065" w:rsidRPr="001C5773">
        <w:rPr>
          <w:lang w:val="lv-LV" w:eastAsia="lv-LV"/>
        </w:rPr>
        <w:t>.</w:t>
      </w:r>
    </w:p>
    <w:p w14:paraId="025F44AC" w14:textId="4BAF3941" w:rsidR="006D0DE4" w:rsidRPr="001C5773" w:rsidRDefault="00EB1065" w:rsidP="001C5773">
      <w:pPr>
        <w:numPr>
          <w:ilvl w:val="0"/>
          <w:numId w:val="43"/>
        </w:numPr>
        <w:autoSpaceDE w:val="0"/>
        <w:autoSpaceDN w:val="0"/>
        <w:adjustRightInd w:val="0"/>
        <w:contextualSpacing/>
        <w:jc w:val="both"/>
        <w:rPr>
          <w:lang w:val="lv-LV" w:eastAsia="lv-LV"/>
        </w:rPr>
      </w:pPr>
      <w:r w:rsidRPr="001C5773">
        <w:rPr>
          <w:lang w:val="lv-LV" w:eastAsia="lv-LV"/>
        </w:rPr>
        <w:lastRenderedPageBreak/>
        <w:t>P</w:t>
      </w:r>
      <w:r w:rsidR="00FA4759" w:rsidRPr="001C5773">
        <w:rPr>
          <w:lang w:val="lv-LV" w:eastAsia="lv-LV"/>
        </w:rPr>
        <w:t xml:space="preserve">ašvaldības līdzfinansējumu </w:t>
      </w:r>
      <w:r w:rsidRPr="001C5773">
        <w:rPr>
          <w:lang w:val="lv-LV" w:eastAsia="lv-LV"/>
        </w:rPr>
        <w:t>nepiešķir</w:t>
      </w:r>
      <w:r w:rsidR="006D0DE4" w:rsidRPr="001C5773">
        <w:rPr>
          <w:lang w:val="lv-LV" w:eastAsia="lv-LV"/>
        </w:rPr>
        <w:t>:</w:t>
      </w:r>
    </w:p>
    <w:p w14:paraId="025F44AD" w14:textId="2BC08513" w:rsidR="006D0DE4" w:rsidRPr="001C5773" w:rsidRDefault="001E5620" w:rsidP="001C5773">
      <w:pPr>
        <w:numPr>
          <w:ilvl w:val="1"/>
          <w:numId w:val="43"/>
        </w:numPr>
        <w:autoSpaceDE w:val="0"/>
        <w:autoSpaceDN w:val="0"/>
        <w:adjustRightInd w:val="0"/>
        <w:ind w:left="1134" w:hanging="567"/>
        <w:contextualSpacing/>
        <w:jc w:val="both"/>
        <w:rPr>
          <w:lang w:val="lv-LV" w:eastAsia="lv-LV"/>
        </w:rPr>
      </w:pPr>
      <w:bookmarkStart w:id="6" w:name="_Hlk147734127"/>
      <w:bookmarkStart w:id="7" w:name="_Hlk147734056"/>
      <w:r w:rsidRPr="001C5773">
        <w:rPr>
          <w:lang w:val="lv-LV" w:eastAsia="lv-LV"/>
        </w:rPr>
        <w:t>Pretendentam</w:t>
      </w:r>
      <w:r w:rsidR="00EB1065" w:rsidRPr="001C5773">
        <w:rPr>
          <w:lang w:val="lv-LV" w:eastAsia="lv-LV"/>
        </w:rPr>
        <w:t xml:space="preserve">, </w:t>
      </w:r>
      <w:r w:rsidR="006D0DE4" w:rsidRPr="001C5773">
        <w:rPr>
          <w:lang w:val="lv-LV" w:eastAsia="lv-LV"/>
        </w:rPr>
        <w:t>kura</w:t>
      </w:r>
      <w:r w:rsidR="00F2044B" w:rsidRPr="001C5773">
        <w:rPr>
          <w:lang w:val="lv-LV" w:eastAsia="lv-LV"/>
        </w:rPr>
        <w:t>m</w:t>
      </w:r>
      <w:r w:rsidR="006D0DE4" w:rsidRPr="001C5773">
        <w:rPr>
          <w:lang w:val="lv-LV" w:eastAsia="lv-LV"/>
        </w:rPr>
        <w:t xml:space="preserve"> ar tiesas spriedumu ir pasludināts maksātnespējas process, uzsākts tiesiskās aizsardzības process vai tiek īstenots </w:t>
      </w:r>
      <w:proofErr w:type="spellStart"/>
      <w:r w:rsidR="006D0DE4" w:rsidRPr="001C5773">
        <w:rPr>
          <w:lang w:val="lv-LV" w:eastAsia="lv-LV"/>
        </w:rPr>
        <w:t>ārpustiesas</w:t>
      </w:r>
      <w:proofErr w:type="spellEnd"/>
      <w:r w:rsidR="006D0DE4" w:rsidRPr="001C5773">
        <w:rPr>
          <w:lang w:val="lv-LV" w:eastAsia="lv-LV"/>
        </w:rPr>
        <w:t xml:space="preserve"> tiesiskais aizsardzības process</w:t>
      </w:r>
      <w:bookmarkEnd w:id="6"/>
      <w:r w:rsidR="006D0DE4" w:rsidRPr="001C5773">
        <w:rPr>
          <w:lang w:val="lv-LV" w:eastAsia="lv-LV"/>
        </w:rPr>
        <w:t>;</w:t>
      </w:r>
    </w:p>
    <w:p w14:paraId="025F44AE" w14:textId="3EA24B7C" w:rsidR="006D0DE4" w:rsidRPr="001C5773" w:rsidRDefault="001E5620" w:rsidP="001C5773">
      <w:pPr>
        <w:numPr>
          <w:ilvl w:val="1"/>
          <w:numId w:val="43"/>
        </w:numPr>
        <w:autoSpaceDE w:val="0"/>
        <w:autoSpaceDN w:val="0"/>
        <w:adjustRightInd w:val="0"/>
        <w:ind w:left="1134" w:hanging="567"/>
        <w:contextualSpacing/>
        <w:jc w:val="both"/>
        <w:rPr>
          <w:lang w:val="lv-LV" w:eastAsia="lv-LV"/>
        </w:rPr>
      </w:pPr>
      <w:bookmarkStart w:id="8" w:name="_Hlk147734141"/>
      <w:r w:rsidRPr="001C5773">
        <w:rPr>
          <w:lang w:val="lv-LV" w:eastAsia="lv-LV"/>
        </w:rPr>
        <w:t>Pretendentam</w:t>
      </w:r>
      <w:r w:rsidR="00EB1065" w:rsidRPr="001C5773">
        <w:rPr>
          <w:lang w:val="lv-LV" w:eastAsia="lv-LV"/>
        </w:rPr>
        <w:t xml:space="preserve">, </w:t>
      </w:r>
      <w:r w:rsidR="006D0DE4" w:rsidRPr="001C5773">
        <w:rPr>
          <w:lang w:val="lv-LV" w:eastAsia="lv-LV"/>
        </w:rPr>
        <w:t>kas tiek likvidēt</w:t>
      </w:r>
      <w:r w:rsidR="00422B9D" w:rsidRPr="001C5773">
        <w:rPr>
          <w:lang w:val="lv-LV" w:eastAsia="lv-LV"/>
        </w:rPr>
        <w:t>s</w:t>
      </w:r>
      <w:r w:rsidR="006D0DE4" w:rsidRPr="001C5773">
        <w:rPr>
          <w:lang w:val="lv-LV" w:eastAsia="lv-LV"/>
        </w:rPr>
        <w:t>, tā</w:t>
      </w:r>
      <w:r w:rsidR="00D92664" w:rsidRPr="001C5773">
        <w:rPr>
          <w:lang w:val="lv-LV" w:eastAsia="lv-LV"/>
        </w:rPr>
        <w:t xml:space="preserve"> uzņēmējdarbība </w:t>
      </w:r>
      <w:r w:rsidR="006D0DE4" w:rsidRPr="001C5773">
        <w:rPr>
          <w:lang w:val="lv-LV" w:eastAsia="lv-LV"/>
        </w:rPr>
        <w:t>ir apturēta vai pārtraukta, vai ir uzsākta tiesvedība par komercdarbības bankrotu</w:t>
      </w:r>
      <w:bookmarkEnd w:id="8"/>
      <w:r w:rsidR="006D0DE4" w:rsidRPr="001C5773">
        <w:rPr>
          <w:lang w:val="lv-LV" w:eastAsia="lv-LV"/>
        </w:rPr>
        <w:t>;</w:t>
      </w:r>
    </w:p>
    <w:p w14:paraId="025F44AF" w14:textId="0E80D78C" w:rsidR="006D0DE4" w:rsidRPr="001C5773" w:rsidRDefault="001E5620" w:rsidP="001C5773">
      <w:pPr>
        <w:numPr>
          <w:ilvl w:val="1"/>
          <w:numId w:val="43"/>
        </w:numPr>
        <w:autoSpaceDE w:val="0"/>
        <w:autoSpaceDN w:val="0"/>
        <w:adjustRightInd w:val="0"/>
        <w:ind w:left="1134" w:hanging="567"/>
        <w:contextualSpacing/>
        <w:jc w:val="both"/>
        <w:rPr>
          <w:lang w:val="lv-LV" w:eastAsia="lv-LV"/>
        </w:rPr>
      </w:pPr>
      <w:bookmarkStart w:id="9" w:name="_Hlk147734154"/>
      <w:r w:rsidRPr="001C5773">
        <w:rPr>
          <w:lang w:val="lv-LV" w:eastAsia="lv-LV"/>
        </w:rPr>
        <w:t>Pretendenta</w:t>
      </w:r>
      <w:r w:rsidR="00422B9D" w:rsidRPr="001C5773">
        <w:rPr>
          <w:lang w:val="lv-LV" w:eastAsia="lv-LV"/>
        </w:rPr>
        <w:t>m</w:t>
      </w:r>
      <w:r w:rsidR="00EB1065" w:rsidRPr="001C5773">
        <w:rPr>
          <w:lang w:val="lv-LV" w:eastAsia="lv-LV"/>
        </w:rPr>
        <w:t xml:space="preserve">, </w:t>
      </w:r>
      <w:r w:rsidR="006D0DE4" w:rsidRPr="001C5773">
        <w:rPr>
          <w:lang w:val="lv-LV" w:eastAsia="lv-LV"/>
        </w:rPr>
        <w:t>kura</w:t>
      </w:r>
      <w:r w:rsidR="00422B9D" w:rsidRPr="001C5773">
        <w:rPr>
          <w:lang w:val="lv-LV" w:eastAsia="lv-LV"/>
        </w:rPr>
        <w:t>m</w:t>
      </w:r>
      <w:r w:rsidR="006D0DE4" w:rsidRPr="001C5773">
        <w:rPr>
          <w:lang w:val="lv-LV" w:eastAsia="lv-LV"/>
        </w:rPr>
        <w:t xml:space="preserve"> pastāv nodokļu un/vai citu valsts vai pašvaldības noteikto obligāto maksājumu parāds uz konkursa pieteikuma iesniegšanas brīdi</w:t>
      </w:r>
      <w:bookmarkEnd w:id="9"/>
      <w:r w:rsidR="006D0DE4" w:rsidRPr="001C5773">
        <w:rPr>
          <w:lang w:val="lv-LV" w:eastAsia="lv-LV"/>
        </w:rPr>
        <w:t>;</w:t>
      </w:r>
    </w:p>
    <w:p w14:paraId="025F44B0" w14:textId="037791BE" w:rsidR="006D0DE4" w:rsidRPr="001C5773" w:rsidRDefault="001E5620" w:rsidP="001C5773">
      <w:pPr>
        <w:numPr>
          <w:ilvl w:val="1"/>
          <w:numId w:val="43"/>
        </w:numPr>
        <w:autoSpaceDE w:val="0"/>
        <w:autoSpaceDN w:val="0"/>
        <w:adjustRightInd w:val="0"/>
        <w:ind w:left="1134" w:hanging="567"/>
        <w:contextualSpacing/>
        <w:jc w:val="both"/>
        <w:rPr>
          <w:lang w:val="lv-LV" w:eastAsia="lv-LV"/>
        </w:rPr>
      </w:pPr>
      <w:bookmarkStart w:id="10" w:name="_Hlk147734169"/>
      <w:r w:rsidRPr="001C5773">
        <w:rPr>
          <w:lang w:val="lv-LV" w:eastAsia="lv-LV"/>
        </w:rPr>
        <w:t>Pretendentam</w:t>
      </w:r>
      <w:r w:rsidR="00EB1065" w:rsidRPr="001C5773">
        <w:rPr>
          <w:lang w:val="lv-LV" w:eastAsia="lv-LV"/>
        </w:rPr>
        <w:t xml:space="preserve">, </w:t>
      </w:r>
      <w:r w:rsidR="006D0DE4" w:rsidRPr="001C5773">
        <w:rPr>
          <w:lang w:val="lv-LV" w:eastAsia="lv-LV"/>
        </w:rPr>
        <w:t>pret kuru ir tikuši piemēroti Krimināllikumā noteiktie piespiedu ietekmēšanas līdzekļi</w:t>
      </w:r>
      <w:bookmarkEnd w:id="10"/>
      <w:r w:rsidR="006D0DE4" w:rsidRPr="001C5773">
        <w:rPr>
          <w:lang w:val="lv-LV" w:eastAsia="lv-LV"/>
        </w:rPr>
        <w:t>.</w:t>
      </w:r>
    </w:p>
    <w:bookmarkEnd w:id="7"/>
    <w:p w14:paraId="5E66F8D3" w14:textId="77777777" w:rsidR="00591D80" w:rsidRPr="001C5773" w:rsidRDefault="006D0DE4"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rPr>
        <w:t xml:space="preserve">Vienam </w:t>
      </w:r>
      <w:r w:rsidR="00591D80" w:rsidRPr="001C5773">
        <w:rPr>
          <w:lang w:val="lv-LV"/>
        </w:rPr>
        <w:t>atbalsta saņēmējam finansiālā atbalsta summa (grants) nepārsniedz:</w:t>
      </w:r>
    </w:p>
    <w:p w14:paraId="3814C343" w14:textId="1CF78CE7" w:rsidR="001E5620" w:rsidRPr="001C5773" w:rsidRDefault="00591D80" w:rsidP="001C5773">
      <w:pPr>
        <w:pStyle w:val="Sarakstarindkopa"/>
        <w:numPr>
          <w:ilvl w:val="1"/>
          <w:numId w:val="43"/>
        </w:numPr>
        <w:autoSpaceDE w:val="0"/>
        <w:autoSpaceDN w:val="0"/>
        <w:adjustRightInd w:val="0"/>
        <w:ind w:left="1134" w:hanging="567"/>
        <w:jc w:val="both"/>
        <w:rPr>
          <w:lang w:val="lv-LV"/>
        </w:rPr>
      </w:pPr>
      <w:r w:rsidRPr="001C5773">
        <w:rPr>
          <w:lang w:val="lv-LV"/>
        </w:rPr>
        <w:t>6000 EUR (</w:t>
      </w:r>
      <w:r w:rsidRPr="001C5773">
        <w:rPr>
          <w:i/>
          <w:lang w:val="lv-LV"/>
        </w:rPr>
        <w:t>seši tūkst</w:t>
      </w:r>
      <w:r w:rsidR="00D427DF" w:rsidRPr="001C5773">
        <w:rPr>
          <w:i/>
          <w:lang w:val="lv-LV"/>
        </w:rPr>
        <w:t xml:space="preserve">oši </w:t>
      </w:r>
      <w:proofErr w:type="spellStart"/>
      <w:r w:rsidRPr="001C5773">
        <w:rPr>
          <w:i/>
          <w:lang w:val="lv-LV"/>
        </w:rPr>
        <w:t>euro</w:t>
      </w:r>
      <w:proofErr w:type="spellEnd"/>
      <w:r w:rsidRPr="001C5773">
        <w:rPr>
          <w:lang w:val="lv-LV"/>
        </w:rPr>
        <w:t>)</w:t>
      </w:r>
      <w:r w:rsidR="001E5620" w:rsidRPr="001C5773">
        <w:rPr>
          <w:lang w:val="lv-LV"/>
        </w:rPr>
        <w:t xml:space="preserve"> </w:t>
      </w:r>
      <w:r w:rsidRPr="001C5773">
        <w:rPr>
          <w:lang w:val="lv-LV"/>
        </w:rPr>
        <w:t xml:space="preserve">- </w:t>
      </w:r>
      <w:r w:rsidR="001E5620" w:rsidRPr="001C5773">
        <w:rPr>
          <w:lang w:val="lv-LV" w:eastAsia="lv-LV"/>
        </w:rPr>
        <w:t>Pretendentam</w:t>
      </w:r>
      <w:r w:rsidR="001E5620" w:rsidRPr="001C5773">
        <w:rPr>
          <w:lang w:val="lv-LV"/>
        </w:rPr>
        <w:t xml:space="preserve">, </w:t>
      </w:r>
      <w:r w:rsidR="006D0DE4" w:rsidRPr="001C5773">
        <w:rPr>
          <w:lang w:val="lv-LV"/>
        </w:rPr>
        <w:t>kurš reģistrēts ne senāk kā 12 mēneš</w:t>
      </w:r>
      <w:r w:rsidR="00457A4D" w:rsidRPr="001C5773">
        <w:rPr>
          <w:lang w:val="lv-LV"/>
        </w:rPr>
        <w:t>us</w:t>
      </w:r>
      <w:r w:rsidR="006D0DE4" w:rsidRPr="001C5773">
        <w:rPr>
          <w:lang w:val="lv-LV"/>
        </w:rPr>
        <w:t xml:space="preserve"> </w:t>
      </w:r>
      <w:r w:rsidR="00457A4D" w:rsidRPr="001C5773">
        <w:rPr>
          <w:lang w:val="lv-LV"/>
        </w:rPr>
        <w:t xml:space="preserve">pirms </w:t>
      </w:r>
      <w:r w:rsidR="006D0DE4" w:rsidRPr="001C5773">
        <w:rPr>
          <w:lang w:val="lv-LV"/>
        </w:rPr>
        <w:t>pieteikuma iesniegšanas dienas</w:t>
      </w:r>
      <w:r w:rsidR="00D427DF" w:rsidRPr="001C5773">
        <w:rPr>
          <w:lang w:val="lv-LV"/>
        </w:rPr>
        <w:t xml:space="preserve"> un faktiskā saimnieciskā darbība tiek veikta Madonas novada administratīvajā teritorijā</w:t>
      </w:r>
      <w:r w:rsidR="006D0DE4" w:rsidRPr="001C5773">
        <w:rPr>
          <w:lang w:val="lv-LV"/>
        </w:rPr>
        <w:t>, vai fiziskai personai, kas ir gatava uzsākt uzņēmējdarbību</w:t>
      </w:r>
      <w:r w:rsidR="001E5620" w:rsidRPr="001C5773">
        <w:rPr>
          <w:lang w:val="lv-LV"/>
        </w:rPr>
        <w:t xml:space="preserve"> </w:t>
      </w:r>
      <w:r w:rsidR="006D0DE4" w:rsidRPr="001C5773">
        <w:rPr>
          <w:lang w:val="lv-LV"/>
        </w:rPr>
        <w:t>Madonas novad</w:t>
      </w:r>
      <w:r w:rsidR="001E5620" w:rsidRPr="001C5773">
        <w:rPr>
          <w:lang w:val="lv-LV"/>
        </w:rPr>
        <w:t>a administratīvajā teritorijā</w:t>
      </w:r>
      <w:r w:rsidR="006D0DE4" w:rsidRPr="001C5773">
        <w:rPr>
          <w:lang w:val="lv-LV"/>
        </w:rPr>
        <w:t xml:space="preserve">, ja pieteiktā projekta ietvaros tiek nodrošināts līdzfinansējums </w:t>
      </w:r>
      <w:r w:rsidR="00937D9C" w:rsidRPr="001C5773">
        <w:rPr>
          <w:lang w:val="lv-LV"/>
        </w:rPr>
        <w:t xml:space="preserve">vismaz </w:t>
      </w:r>
      <w:r w:rsidR="006D0DE4" w:rsidRPr="001C5773">
        <w:rPr>
          <w:lang w:val="lv-LV"/>
        </w:rPr>
        <w:t>20 % apmērā no projekta kopējām izmaksām, kā arī 12 mēnešu laikā pēc saimnieciskās darbības uzsākšanas ir plānots izveidot vismaz 1 pilnas slodzes darbavietu.</w:t>
      </w:r>
    </w:p>
    <w:p w14:paraId="7C22B6DA" w14:textId="3800BDEF" w:rsidR="0001602C" w:rsidRPr="001C5773" w:rsidRDefault="001E5620" w:rsidP="001C5773">
      <w:pPr>
        <w:pStyle w:val="Sarakstarindkopa"/>
        <w:numPr>
          <w:ilvl w:val="1"/>
          <w:numId w:val="43"/>
        </w:numPr>
        <w:autoSpaceDE w:val="0"/>
        <w:autoSpaceDN w:val="0"/>
        <w:adjustRightInd w:val="0"/>
        <w:ind w:left="1134" w:hanging="567"/>
        <w:jc w:val="both"/>
        <w:rPr>
          <w:lang w:val="lv-LV"/>
        </w:rPr>
      </w:pPr>
      <w:r w:rsidRPr="001C5773">
        <w:rPr>
          <w:lang w:val="lv-LV"/>
        </w:rPr>
        <w:t xml:space="preserve">6000 EUR (seši </w:t>
      </w:r>
      <w:r w:rsidR="00D427DF" w:rsidRPr="001C5773">
        <w:rPr>
          <w:i/>
          <w:lang w:val="lv-LV"/>
        </w:rPr>
        <w:t xml:space="preserve">tūkstoši </w:t>
      </w:r>
      <w:proofErr w:type="spellStart"/>
      <w:r w:rsidRPr="001C5773">
        <w:rPr>
          <w:lang w:val="lv-LV"/>
        </w:rPr>
        <w:t>euro</w:t>
      </w:r>
      <w:proofErr w:type="spellEnd"/>
      <w:r w:rsidRPr="001C5773">
        <w:rPr>
          <w:lang w:val="lv-LV"/>
        </w:rPr>
        <w:t xml:space="preserve">) - </w:t>
      </w:r>
      <w:r w:rsidRPr="001C5773">
        <w:rPr>
          <w:lang w:val="lv-LV" w:eastAsia="lv-LV"/>
        </w:rPr>
        <w:t>Pretendentam</w:t>
      </w:r>
      <w:r w:rsidRPr="001C5773">
        <w:rPr>
          <w:lang w:val="lv-LV"/>
        </w:rPr>
        <w:t>, kurš reģistrēts ne senāk kā 12 mēnešus pirms pieteikuma iesniegšanas dienas</w:t>
      </w:r>
      <w:r w:rsidR="0083224D" w:rsidRPr="001C5773">
        <w:rPr>
          <w:lang w:val="lv-LV" w:eastAsia="lv-LV"/>
        </w:rPr>
        <w:t xml:space="preserve"> un kuram Sociālā uzņēmuma likumā noteiktajā kārtībā piešķirts Sociālā uzņēmuma statuss </w:t>
      </w:r>
      <w:r w:rsidRPr="001C5773">
        <w:rPr>
          <w:lang w:val="lv-LV" w:eastAsia="lv-LV"/>
        </w:rPr>
        <w:t xml:space="preserve">un </w:t>
      </w:r>
      <w:r w:rsidR="00D427DF" w:rsidRPr="001C5773">
        <w:rPr>
          <w:lang w:val="lv-LV"/>
        </w:rPr>
        <w:t>faktiskā saimnieciskā darbība tiek veikta</w:t>
      </w:r>
      <w:r w:rsidRPr="001C5773">
        <w:rPr>
          <w:lang w:val="lv-LV" w:eastAsia="lv-LV"/>
        </w:rPr>
        <w:t xml:space="preserve"> </w:t>
      </w:r>
      <w:r w:rsidR="005F30C3" w:rsidRPr="001C5773">
        <w:rPr>
          <w:lang w:val="lv-LV" w:eastAsia="lv-LV"/>
        </w:rPr>
        <w:t>Madonas novad</w:t>
      </w:r>
      <w:r w:rsidRPr="001C5773">
        <w:rPr>
          <w:lang w:val="lv-LV" w:eastAsia="lv-LV"/>
        </w:rPr>
        <w:t>a administratīvajā</w:t>
      </w:r>
      <w:r w:rsidR="0083224D" w:rsidRPr="001C5773">
        <w:rPr>
          <w:lang w:val="lv-LV" w:eastAsia="lv-LV"/>
        </w:rPr>
        <w:t xml:space="preserve"> teritorijā</w:t>
      </w:r>
      <w:r w:rsidR="00BF708F" w:rsidRPr="001C5773">
        <w:rPr>
          <w:lang w:val="lv-LV"/>
        </w:rPr>
        <w:t xml:space="preserve">, ja pieteiktā projekta ietvaros tiek nodrošināts līdzfinansējums vismaz </w:t>
      </w:r>
      <w:r w:rsidR="005F30C3" w:rsidRPr="001C5773">
        <w:rPr>
          <w:lang w:val="lv-LV"/>
        </w:rPr>
        <w:t>1</w:t>
      </w:r>
      <w:r w:rsidR="00BF708F" w:rsidRPr="001C5773">
        <w:rPr>
          <w:lang w:val="lv-LV"/>
        </w:rPr>
        <w:t>0 % apmērā no projekta kopējām izmaksām, kā arī 12 mēnešu laikā pēc saimnieciskās darbības uzsākšanas ir plānots izveidot vismaz 1 pilnas slodzes darbavietu.</w:t>
      </w:r>
    </w:p>
    <w:p w14:paraId="025F44B2" w14:textId="1B55ED8E" w:rsidR="006D0DE4" w:rsidRPr="001C5773" w:rsidRDefault="0001602C" w:rsidP="001C5773">
      <w:pPr>
        <w:pStyle w:val="Sarakstarindkopa"/>
        <w:numPr>
          <w:ilvl w:val="1"/>
          <w:numId w:val="43"/>
        </w:numPr>
        <w:autoSpaceDE w:val="0"/>
        <w:autoSpaceDN w:val="0"/>
        <w:adjustRightInd w:val="0"/>
        <w:ind w:left="1134" w:hanging="567"/>
        <w:jc w:val="both"/>
        <w:rPr>
          <w:lang w:val="lv-LV"/>
        </w:rPr>
      </w:pPr>
      <w:r w:rsidRPr="001C5773">
        <w:rPr>
          <w:lang w:val="lv-LV"/>
        </w:rPr>
        <w:t>2000</w:t>
      </w:r>
      <w:r w:rsidR="001E5620" w:rsidRPr="001C5773">
        <w:rPr>
          <w:lang w:val="lv-LV"/>
        </w:rPr>
        <w:t xml:space="preserve"> EUR (</w:t>
      </w:r>
      <w:r w:rsidRPr="001C5773">
        <w:rPr>
          <w:lang w:val="lv-LV"/>
        </w:rPr>
        <w:t>divi</w:t>
      </w:r>
      <w:r w:rsidR="001E5620" w:rsidRPr="001C5773">
        <w:rPr>
          <w:lang w:val="lv-LV"/>
        </w:rPr>
        <w:t xml:space="preserve"> </w:t>
      </w:r>
      <w:r w:rsidR="00D427DF" w:rsidRPr="001C5773">
        <w:rPr>
          <w:i/>
          <w:lang w:val="lv-LV"/>
        </w:rPr>
        <w:t xml:space="preserve">tūkstoši </w:t>
      </w:r>
      <w:proofErr w:type="spellStart"/>
      <w:r w:rsidR="001E5620" w:rsidRPr="001C5773">
        <w:rPr>
          <w:lang w:val="lv-LV"/>
        </w:rPr>
        <w:t>euro</w:t>
      </w:r>
      <w:proofErr w:type="spellEnd"/>
      <w:r w:rsidR="001E5620" w:rsidRPr="001C5773">
        <w:rPr>
          <w:lang w:val="lv-LV"/>
        </w:rPr>
        <w:t xml:space="preserve">) - </w:t>
      </w:r>
      <w:r w:rsidR="001E5620" w:rsidRPr="001C5773">
        <w:rPr>
          <w:lang w:val="lv-LV" w:eastAsia="lv-LV"/>
        </w:rPr>
        <w:t>Pretendentam</w:t>
      </w:r>
      <w:r w:rsidR="006D0DE4" w:rsidRPr="001C5773">
        <w:rPr>
          <w:lang w:val="lv-LV"/>
        </w:rPr>
        <w:t xml:space="preserve">, </w:t>
      </w:r>
      <w:r w:rsidR="00D709DC" w:rsidRPr="001C5773">
        <w:rPr>
          <w:lang w:val="lv-LV"/>
        </w:rPr>
        <w:t>kura saimnieciskās darbības</w:t>
      </w:r>
      <w:r w:rsidR="006D0DE4" w:rsidRPr="001C5773">
        <w:rPr>
          <w:lang w:val="lv-LV"/>
        </w:rPr>
        <w:t xml:space="preserve"> </w:t>
      </w:r>
      <w:r w:rsidR="00D709DC" w:rsidRPr="001C5773">
        <w:rPr>
          <w:lang w:val="lv-LV"/>
        </w:rPr>
        <w:t xml:space="preserve">reģistrācijas datums </w:t>
      </w:r>
      <w:r w:rsidR="006D0DE4" w:rsidRPr="001C5773">
        <w:rPr>
          <w:lang w:val="lv-LV"/>
        </w:rPr>
        <w:t xml:space="preserve">pieteikuma iesniegšanas dienā ir </w:t>
      </w:r>
      <w:r w:rsidR="00D709DC" w:rsidRPr="001C5773">
        <w:rPr>
          <w:lang w:val="lv-LV"/>
        </w:rPr>
        <w:t>senāks</w:t>
      </w:r>
      <w:r w:rsidR="006D0DE4" w:rsidRPr="001C5773">
        <w:rPr>
          <w:lang w:val="lv-LV"/>
        </w:rPr>
        <w:t xml:space="preserve"> par 12 mēnešiem</w:t>
      </w:r>
      <w:r w:rsidR="00812B1C" w:rsidRPr="001C5773">
        <w:rPr>
          <w:lang w:val="lv-LV"/>
        </w:rPr>
        <w:t xml:space="preserve"> un faktiskā saimnieciskā darbība tiek veikta Madonas novada administratīvajā teritorijā</w:t>
      </w:r>
      <w:r w:rsidR="005F30C3" w:rsidRPr="001C5773">
        <w:rPr>
          <w:lang w:val="lv-LV"/>
        </w:rPr>
        <w:t>, ja pieteiktā projekta ietvaros tiek nodrošināts līdzfinansējums vismaz 20 % apmērā no projekta kopējām izmaksām</w:t>
      </w:r>
      <w:r w:rsidR="006D0DE4" w:rsidRPr="001C5773">
        <w:rPr>
          <w:lang w:val="lv-LV"/>
        </w:rPr>
        <w:t>.</w:t>
      </w:r>
    </w:p>
    <w:p w14:paraId="31404C9B" w14:textId="30E45AF2" w:rsidR="0001602C" w:rsidRPr="001C5773" w:rsidRDefault="0001602C" w:rsidP="001C5773">
      <w:pPr>
        <w:pStyle w:val="Sarakstarindkopa"/>
        <w:numPr>
          <w:ilvl w:val="1"/>
          <w:numId w:val="43"/>
        </w:numPr>
        <w:autoSpaceDE w:val="0"/>
        <w:autoSpaceDN w:val="0"/>
        <w:adjustRightInd w:val="0"/>
        <w:ind w:left="1134" w:hanging="567"/>
        <w:jc w:val="both"/>
        <w:rPr>
          <w:lang w:val="lv-LV"/>
        </w:rPr>
      </w:pPr>
      <w:r w:rsidRPr="001C5773">
        <w:rPr>
          <w:lang w:val="lv-LV"/>
        </w:rPr>
        <w:t xml:space="preserve">2000 EUR (divi </w:t>
      </w:r>
      <w:r w:rsidR="00D427DF" w:rsidRPr="001C5773">
        <w:rPr>
          <w:i/>
          <w:lang w:val="lv-LV"/>
        </w:rPr>
        <w:t xml:space="preserve">tūkstoši </w:t>
      </w:r>
      <w:proofErr w:type="spellStart"/>
      <w:r w:rsidRPr="001C5773">
        <w:rPr>
          <w:lang w:val="lv-LV"/>
        </w:rPr>
        <w:t>euro</w:t>
      </w:r>
      <w:proofErr w:type="spellEnd"/>
      <w:r w:rsidRPr="001C5773">
        <w:rPr>
          <w:lang w:val="lv-LV"/>
        </w:rPr>
        <w:t xml:space="preserve">) - </w:t>
      </w:r>
      <w:r w:rsidRPr="001C5773">
        <w:rPr>
          <w:lang w:val="lv-LV" w:eastAsia="lv-LV"/>
        </w:rPr>
        <w:t>Pretendentam</w:t>
      </w:r>
      <w:r w:rsidRPr="001C5773">
        <w:rPr>
          <w:lang w:val="lv-LV"/>
        </w:rPr>
        <w:t xml:space="preserve">, kurš reģistrēts senāk par 12 mēnešiem </w:t>
      </w:r>
      <w:r w:rsidR="00CF47E9" w:rsidRPr="001C5773">
        <w:rPr>
          <w:lang w:val="lv-LV" w:eastAsia="lv-LV"/>
        </w:rPr>
        <w:t>un kuram Sociālā uzņēmuma likumā noteiktajā kārtībā piešķirts Sociālā uzņēmuma statuss</w:t>
      </w:r>
      <w:r w:rsidR="00CF47E9" w:rsidRPr="001C5773">
        <w:rPr>
          <w:lang w:val="lv-LV"/>
        </w:rPr>
        <w:t xml:space="preserve"> </w:t>
      </w:r>
      <w:r w:rsidRPr="001C5773">
        <w:rPr>
          <w:lang w:val="lv-LV"/>
        </w:rPr>
        <w:t xml:space="preserve">un </w:t>
      </w:r>
      <w:r w:rsidR="00812B1C" w:rsidRPr="001C5773">
        <w:rPr>
          <w:lang w:val="lv-LV"/>
        </w:rPr>
        <w:t>faktiskā saimnieciskā darbība tiek veikta Madonas novada administratīvajā teritorijā</w:t>
      </w:r>
      <w:r w:rsidRPr="001C5773">
        <w:rPr>
          <w:lang w:val="lv-LV"/>
        </w:rPr>
        <w:t>, ja pieteiktā projekta ietvaros tiek nodrošināts līdzfinansējums vismaz 10 % apmērā no projekta kopējām izmaksām.</w:t>
      </w:r>
    </w:p>
    <w:p w14:paraId="025F44B3" w14:textId="0A398629" w:rsidR="006D0DE4" w:rsidRPr="001C5773" w:rsidRDefault="006D0DE4"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rPr>
        <w:t xml:space="preserve">Viens </w:t>
      </w:r>
      <w:r w:rsidR="00A8444F" w:rsidRPr="001C5773">
        <w:rPr>
          <w:lang w:val="lv-LV"/>
        </w:rPr>
        <w:t xml:space="preserve">Pretendents </w:t>
      </w:r>
      <w:r w:rsidRPr="001C5773">
        <w:rPr>
          <w:lang w:val="lv-LV"/>
        </w:rPr>
        <w:t>biznesa ideju konkursa “Madona var labāk!” ietvaros var saņemt Pašvaldības līdzfinansējumu tikai vienam biznesa idejas projektam.</w:t>
      </w:r>
    </w:p>
    <w:p w14:paraId="025F44B4" w14:textId="0F4E4BA2" w:rsidR="006D0DE4" w:rsidRPr="001C5773" w:rsidRDefault="006D0DE4"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eastAsia="lv-LV"/>
        </w:rPr>
        <w:t xml:space="preserve">Par atbalstāmām tiek noteiktas izmaksas, kas tieši saistītas ar </w:t>
      </w:r>
      <w:r w:rsidR="00866EA5" w:rsidRPr="001C5773">
        <w:rPr>
          <w:lang w:val="lv-LV" w:eastAsia="lv-LV"/>
        </w:rPr>
        <w:t>uzņēmējdarbības</w:t>
      </w:r>
      <w:r w:rsidRPr="001C5773">
        <w:rPr>
          <w:lang w:val="lv-LV" w:eastAsia="lv-LV"/>
        </w:rPr>
        <w:t xml:space="preserve"> </w:t>
      </w:r>
      <w:r w:rsidR="001C7068" w:rsidRPr="001C5773">
        <w:rPr>
          <w:lang w:val="lv-LV" w:eastAsia="lv-LV"/>
        </w:rPr>
        <w:t>uzsākšanu</w:t>
      </w:r>
      <w:r w:rsidRPr="001C5773">
        <w:rPr>
          <w:lang w:val="lv-LV" w:eastAsia="lv-LV"/>
        </w:rPr>
        <w:t xml:space="preserve"> un attīstību, ieguldījumiem </w:t>
      </w:r>
      <w:r w:rsidR="00866EA5" w:rsidRPr="001C5773">
        <w:rPr>
          <w:lang w:val="lv-LV" w:eastAsia="lv-LV"/>
        </w:rPr>
        <w:t xml:space="preserve">uzņēmējdarbības </w:t>
      </w:r>
      <w:r w:rsidRPr="001C5773">
        <w:rPr>
          <w:lang w:val="lv-LV" w:eastAsia="lv-LV"/>
        </w:rPr>
        <w:t xml:space="preserve">pamatlīdzekļos, kā arī nemateriāliem ieguldījumiem - iekārtu, materiālu, </w:t>
      </w:r>
      <w:r w:rsidRPr="001C5773">
        <w:rPr>
          <w:lang w:val="lv-LV"/>
        </w:rPr>
        <w:t>instrumentu, informācijas un telekomunikāciju tehnoloģiju iegāde (t.sk. transport</w:t>
      </w:r>
      <w:r w:rsidR="00937D9C" w:rsidRPr="001C5773">
        <w:rPr>
          <w:lang w:val="lv-LV"/>
        </w:rPr>
        <w:t>ēšana</w:t>
      </w:r>
      <w:r w:rsidRPr="001C5773">
        <w:rPr>
          <w:lang w:val="lv-LV"/>
        </w:rPr>
        <w:t>, uzstādīšana u.c.), specifiskas tehnikas un/vai iekārtas iegāde (t</w:t>
      </w:r>
      <w:r w:rsidR="00937D9C" w:rsidRPr="001C5773">
        <w:rPr>
          <w:lang w:val="lv-LV"/>
        </w:rPr>
        <w:t>.sk. iekārtu transportēšana</w:t>
      </w:r>
      <w:r w:rsidRPr="001C5773">
        <w:rPr>
          <w:lang w:val="lv-LV"/>
        </w:rPr>
        <w:t xml:space="preserve">, uzstādīšana, darbinieku apmācība u.c.), </w:t>
      </w:r>
      <w:proofErr w:type="spellStart"/>
      <w:r w:rsidRPr="001C5773">
        <w:rPr>
          <w:lang w:val="lv-LV"/>
        </w:rPr>
        <w:t>pieslēgumu</w:t>
      </w:r>
      <w:proofErr w:type="spellEnd"/>
      <w:r w:rsidRPr="001C5773">
        <w:rPr>
          <w:lang w:val="lv-LV"/>
        </w:rPr>
        <w:t xml:space="preserve"> (ceļa, elektrības, kanalizācijas, komunikāciju u.c.) būvniecība, rekonstrukcija un remonts, ražošanas ēku būvniecība, rekonstrukcija un remonts, </w:t>
      </w:r>
      <w:r w:rsidR="00937D9C" w:rsidRPr="001C5773">
        <w:rPr>
          <w:lang w:val="lv-LV"/>
        </w:rPr>
        <w:t>vizuālo/</w:t>
      </w:r>
      <w:r w:rsidRPr="001C5773">
        <w:rPr>
          <w:lang w:val="lv-LV"/>
        </w:rPr>
        <w:t xml:space="preserve">informatīvo materiālu </w:t>
      </w:r>
      <w:r w:rsidR="00937D9C" w:rsidRPr="001C5773">
        <w:rPr>
          <w:lang w:val="lv-LV"/>
        </w:rPr>
        <w:t>izveide un uzstādīšana</w:t>
      </w:r>
      <w:r w:rsidRPr="001C5773">
        <w:rPr>
          <w:lang w:val="lv-LV"/>
        </w:rPr>
        <w:t xml:space="preserve">, licenču saņemšana, patentu reģistrācija, specifiska rakstura programmatūras iegāde un citiem pamatotiem izdevumiem, kas tieši saistīti ar </w:t>
      </w:r>
      <w:r w:rsidR="00866EA5" w:rsidRPr="001C5773">
        <w:rPr>
          <w:lang w:val="lv-LV" w:eastAsia="lv-LV"/>
        </w:rPr>
        <w:t xml:space="preserve">uzņēmējdarbības </w:t>
      </w:r>
      <w:r w:rsidRPr="001C5773">
        <w:rPr>
          <w:lang w:val="lv-LV"/>
        </w:rPr>
        <w:t>uzsākšanu vai attīstību.</w:t>
      </w:r>
    </w:p>
    <w:p w14:paraId="0F5C1150" w14:textId="4F11FBAC" w:rsidR="00947413" w:rsidRPr="001C5773" w:rsidRDefault="00A8444F" w:rsidP="001C5773">
      <w:pPr>
        <w:numPr>
          <w:ilvl w:val="0"/>
          <w:numId w:val="43"/>
        </w:numPr>
        <w:tabs>
          <w:tab w:val="left" w:pos="0"/>
        </w:tabs>
        <w:autoSpaceDE w:val="0"/>
        <w:autoSpaceDN w:val="0"/>
        <w:adjustRightInd w:val="0"/>
        <w:contextualSpacing/>
        <w:jc w:val="both"/>
        <w:rPr>
          <w:lang w:val="lv-LV"/>
        </w:rPr>
      </w:pPr>
      <w:r w:rsidRPr="001C5773">
        <w:rPr>
          <w:lang w:val="lv-LV"/>
        </w:rPr>
        <w:t xml:space="preserve">Ja Pretendents ir pievienotās vērtības nodokļu maksātājs (turpmāk- PVN), piešķirtais līdzfinansējums tiek </w:t>
      </w:r>
      <w:r w:rsidR="00812B1C" w:rsidRPr="001C5773">
        <w:rPr>
          <w:lang w:val="lv-LV"/>
        </w:rPr>
        <w:t>iz</w:t>
      </w:r>
      <w:r w:rsidRPr="001C5773">
        <w:rPr>
          <w:lang w:val="lv-LV"/>
        </w:rPr>
        <w:t>vērtēts bez PVN summas.</w:t>
      </w:r>
    </w:p>
    <w:p w14:paraId="06EA4B22" w14:textId="595AE6FB" w:rsidR="005649A0" w:rsidRPr="001C5773" w:rsidRDefault="006D0DE4" w:rsidP="001C5773">
      <w:pPr>
        <w:numPr>
          <w:ilvl w:val="0"/>
          <w:numId w:val="43"/>
        </w:numPr>
        <w:tabs>
          <w:tab w:val="left" w:pos="0"/>
        </w:tabs>
        <w:autoSpaceDE w:val="0"/>
        <w:autoSpaceDN w:val="0"/>
        <w:adjustRightInd w:val="0"/>
        <w:contextualSpacing/>
        <w:jc w:val="both"/>
        <w:rPr>
          <w:lang w:val="lv-LV"/>
        </w:rPr>
      </w:pPr>
      <w:r w:rsidRPr="001C5773">
        <w:rPr>
          <w:lang w:val="lv-LV"/>
        </w:rPr>
        <w:t xml:space="preserve">Par neatbalstāmām izmaksām tiek noteiktas izmaksas, kas radušās pirms līguma par līdzfinansējuma piešķiršanu ar Pašvaldību noslēgšanas, konkursa pieteikuma sagatavošanas izmaksas, </w:t>
      </w:r>
      <w:r w:rsidR="00937D9C" w:rsidRPr="001C5773">
        <w:rPr>
          <w:lang w:val="lv-LV"/>
        </w:rPr>
        <w:t xml:space="preserve">uzņēmuma </w:t>
      </w:r>
      <w:r w:rsidRPr="001C5773">
        <w:rPr>
          <w:lang w:val="lv-LV"/>
        </w:rPr>
        <w:t xml:space="preserve">reģistrācijas izmaksas, telpu uzturēšanas un projekta vadības </w:t>
      </w:r>
      <w:r w:rsidRPr="001C5773">
        <w:rPr>
          <w:lang w:val="lv-LV"/>
        </w:rPr>
        <w:lastRenderedPageBreak/>
        <w:t>izmaksas</w:t>
      </w:r>
      <w:r w:rsidR="0098127A" w:rsidRPr="001C5773">
        <w:rPr>
          <w:lang w:val="lv-LV"/>
        </w:rPr>
        <w:t>, darba alga, procentu maksājumi, maksa par finanšu transakcijām, valūtas maiņas komisijas  maksājumi un valūtas svārstību radītie zaudējumi, naudas sodi, līgumsodi, nokavējuma procenti, īpašuma vai kapitāldaļu iegāde un citas izmaksas, kuru segšana neveicina biznesa idejas ilgtermiņa attīstību.</w:t>
      </w:r>
      <w:r w:rsidR="005649A0" w:rsidRPr="001C5773">
        <w:rPr>
          <w:lang w:val="lv-LV"/>
        </w:rPr>
        <w:t xml:space="preserve"> </w:t>
      </w:r>
    </w:p>
    <w:p w14:paraId="025F44B6" w14:textId="66C131C0" w:rsidR="009E0DBF" w:rsidRPr="001C5773" w:rsidRDefault="009E0DBF" w:rsidP="001C5773">
      <w:pPr>
        <w:numPr>
          <w:ilvl w:val="0"/>
          <w:numId w:val="43"/>
        </w:numPr>
        <w:tabs>
          <w:tab w:val="left" w:pos="0"/>
        </w:tabs>
        <w:autoSpaceDE w:val="0"/>
        <w:autoSpaceDN w:val="0"/>
        <w:adjustRightInd w:val="0"/>
        <w:contextualSpacing/>
        <w:jc w:val="both"/>
        <w:rPr>
          <w:lang w:val="lv-LV"/>
        </w:rPr>
      </w:pPr>
      <w:r w:rsidRPr="001C5773">
        <w:rPr>
          <w:lang w:val="lv-LV" w:eastAsia="lv-LV"/>
        </w:rPr>
        <w:t xml:space="preserve">Līdzfinansējumu nepiešķir projektiem, </w:t>
      </w:r>
      <w:bookmarkStart w:id="11" w:name="_Hlk155181182"/>
      <w:r w:rsidRPr="001C5773">
        <w:rPr>
          <w:lang w:val="lv-LV" w:eastAsia="lv-LV"/>
        </w:rPr>
        <w:t>kas saistīti ar</w:t>
      </w:r>
      <w:r w:rsidR="00947413" w:rsidRPr="001C5773">
        <w:rPr>
          <w:lang w:val="lv-LV" w:eastAsia="lv-LV"/>
        </w:rPr>
        <w:t xml:space="preserve"> tirdzniecības nozari (vairumtirdzniecība un mazumtirdzniecība), finanšu starpniecības nozari</w:t>
      </w:r>
      <w:r w:rsidRPr="001C5773">
        <w:rPr>
          <w:lang w:val="lv-LV" w:eastAsia="lv-LV"/>
        </w:rPr>
        <w:t xml:space="preserve"> </w:t>
      </w:r>
      <w:r w:rsidR="00947413" w:rsidRPr="001C5773">
        <w:rPr>
          <w:lang w:val="lv-LV" w:eastAsia="lv-LV"/>
        </w:rPr>
        <w:t>(</w:t>
      </w:r>
      <w:r w:rsidR="00812B1C" w:rsidRPr="001C5773">
        <w:rPr>
          <w:lang w:val="lv-LV" w:eastAsia="lv-LV"/>
        </w:rPr>
        <w:t>f</w:t>
      </w:r>
      <w:r w:rsidR="00947413" w:rsidRPr="001C5773">
        <w:rPr>
          <w:lang w:val="lv-LV" w:eastAsia="lv-LV"/>
        </w:rPr>
        <w:t>inanšu un apdrošināšanas darbības), komercpakalpojumu nozari (operācijas ar nekustamo īpašumu, iznomāšana un ekspluatācijas līzings)</w:t>
      </w:r>
      <w:r w:rsidR="00812B1C" w:rsidRPr="001C5773">
        <w:rPr>
          <w:lang w:val="lv-LV" w:eastAsia="lv-LV"/>
        </w:rPr>
        <w:t>,</w:t>
      </w:r>
      <w:r w:rsidR="00947413" w:rsidRPr="001C5773">
        <w:rPr>
          <w:lang w:val="lv-LV" w:eastAsia="lv-LV"/>
        </w:rPr>
        <w:t xml:space="preserve"> azartspēļu nozari (azartspēles un derības)</w:t>
      </w:r>
      <w:r w:rsidR="00E67A3A" w:rsidRPr="001C5773">
        <w:rPr>
          <w:lang w:val="lv-LV" w:eastAsia="lv-LV"/>
        </w:rPr>
        <w:t>, ieroču un munīcijas ražošanu un iegādi, sezonāla</w:t>
      </w:r>
      <w:r w:rsidR="007D781D" w:rsidRPr="001C5773">
        <w:rPr>
          <w:lang w:val="lv-LV" w:eastAsia="lv-LV"/>
        </w:rPr>
        <w:t xml:space="preserve"> rakstura pakalpojumu sniegšanu un ar Komisijas regulas Nr. </w:t>
      </w:r>
      <w:r w:rsidR="002D25F1">
        <w:rPr>
          <w:lang w:val="lv-LV" w:eastAsia="lv-LV"/>
        </w:rPr>
        <w:t>2023/2831</w:t>
      </w:r>
      <w:r w:rsidR="007D781D" w:rsidRPr="001C5773">
        <w:rPr>
          <w:lang w:val="lv-LV" w:eastAsia="lv-LV"/>
        </w:rPr>
        <w:t xml:space="preserve"> 1. panta 1. punktā noteiktajām neatbalstāmajām nozarēm.</w:t>
      </w:r>
      <w:r w:rsidR="00C76B15" w:rsidRPr="00B23783">
        <w:rPr>
          <w:lang w:val="lv-LV"/>
        </w:rPr>
        <w:t xml:space="preserve"> </w:t>
      </w:r>
      <w:r w:rsidR="00C76B15" w:rsidRPr="001C5773">
        <w:rPr>
          <w:lang w:val="lv-LV" w:eastAsia="lv-LV"/>
        </w:rPr>
        <w:t>Ja saimnieciskās darbības veicējs, kuram piešķir atbalstu, darbojas arī nozarēs, kas minētas Komisijas regulas Nr.</w:t>
      </w:r>
      <w:r w:rsidR="002D25F1">
        <w:rPr>
          <w:lang w:val="lv-LV" w:eastAsia="lv-LV"/>
        </w:rPr>
        <w:t>2023/2831</w:t>
      </w:r>
      <w:r w:rsidR="00C76B15" w:rsidRPr="001C5773">
        <w:rPr>
          <w:lang w:val="lv-LV" w:eastAsia="lv-LV"/>
        </w:rPr>
        <w:t xml:space="preserve"> 1.panta 1.punkta "a", "</w:t>
      </w:r>
      <w:r w:rsidR="004E0671">
        <w:rPr>
          <w:lang w:val="lv-LV" w:eastAsia="lv-LV"/>
        </w:rPr>
        <w:t>b</w:t>
      </w:r>
      <w:r w:rsidR="00C76B15" w:rsidRPr="001C5773">
        <w:rPr>
          <w:lang w:val="lv-LV" w:eastAsia="lv-LV"/>
        </w:rPr>
        <w:t>", "</w:t>
      </w:r>
      <w:r w:rsidR="004E0671">
        <w:rPr>
          <w:lang w:val="lv-LV" w:eastAsia="lv-LV"/>
        </w:rPr>
        <w:t>c</w:t>
      </w:r>
      <w:r w:rsidR="00C76B15" w:rsidRPr="001C5773">
        <w:rPr>
          <w:lang w:val="lv-LV" w:eastAsia="lv-LV"/>
        </w:rPr>
        <w:t>" vai "</w:t>
      </w:r>
      <w:r w:rsidR="003E2D22">
        <w:rPr>
          <w:lang w:val="lv-LV" w:eastAsia="lv-LV"/>
        </w:rPr>
        <w:t>d</w:t>
      </w:r>
      <w:r w:rsidR="00C76B15" w:rsidRPr="001C5773">
        <w:rPr>
          <w:lang w:val="lv-LV" w:eastAsia="lv-LV"/>
        </w:rPr>
        <w:t xml:space="preserve">" apakšpunktā, tas nodrošina šo nozaru darbību vai izmaksu nodalīšanu, saskaņā ar Komisijas regulas Nr. </w:t>
      </w:r>
      <w:r w:rsidR="003E2D22">
        <w:rPr>
          <w:lang w:val="lv-LV" w:eastAsia="lv-LV"/>
        </w:rPr>
        <w:t>2023/2831</w:t>
      </w:r>
      <w:r w:rsidR="00C76B15" w:rsidRPr="001C5773">
        <w:rPr>
          <w:lang w:val="lv-LV" w:eastAsia="lv-LV"/>
        </w:rPr>
        <w:t xml:space="preserve"> 1. panta 2. punktā noteikto.</w:t>
      </w:r>
      <w:bookmarkEnd w:id="11"/>
    </w:p>
    <w:p w14:paraId="517240B2" w14:textId="6204FC4C" w:rsidR="00BB78A3" w:rsidRPr="001C5773" w:rsidRDefault="00BB78A3" w:rsidP="001C5773">
      <w:pPr>
        <w:numPr>
          <w:ilvl w:val="0"/>
          <w:numId w:val="43"/>
        </w:numPr>
        <w:tabs>
          <w:tab w:val="left" w:pos="0"/>
        </w:tabs>
        <w:autoSpaceDE w:val="0"/>
        <w:autoSpaceDN w:val="0"/>
        <w:adjustRightInd w:val="0"/>
        <w:contextualSpacing/>
        <w:jc w:val="both"/>
        <w:rPr>
          <w:lang w:val="lv-LV"/>
        </w:rPr>
      </w:pPr>
      <w:proofErr w:type="spellStart"/>
      <w:r w:rsidRPr="001C5773">
        <w:rPr>
          <w:i/>
          <w:iCs/>
          <w:lang w:val="lv-LV"/>
        </w:rPr>
        <w:t>De</w:t>
      </w:r>
      <w:proofErr w:type="spellEnd"/>
      <w:r w:rsidRPr="001C5773">
        <w:rPr>
          <w:i/>
          <w:iCs/>
          <w:lang w:val="lv-LV"/>
        </w:rPr>
        <w:t xml:space="preserve"> </w:t>
      </w:r>
      <w:proofErr w:type="spellStart"/>
      <w:r w:rsidRPr="001C5773">
        <w:rPr>
          <w:i/>
          <w:iCs/>
          <w:lang w:val="lv-LV"/>
        </w:rPr>
        <w:t>minimis</w:t>
      </w:r>
      <w:proofErr w:type="spellEnd"/>
      <w:r w:rsidRPr="001C5773">
        <w:rPr>
          <w:lang w:val="lv-LV"/>
        </w:rPr>
        <w:t xml:space="preserve"> </w:t>
      </w:r>
      <w:bookmarkStart w:id="12" w:name="_Hlk155181196"/>
      <w:r w:rsidRPr="001C5773">
        <w:rPr>
          <w:lang w:val="lv-LV"/>
        </w:rPr>
        <w:t>atbalstu nepiešķir darbībām, kuras minētas Komisijas regulas Nr.</w:t>
      </w:r>
      <w:r w:rsidR="003E2D22">
        <w:rPr>
          <w:lang w:val="lv-LV"/>
        </w:rPr>
        <w:t xml:space="preserve"> 2023/2831</w:t>
      </w:r>
      <w:r w:rsidRPr="001C5773">
        <w:rPr>
          <w:lang w:val="lv-LV"/>
        </w:rPr>
        <w:t xml:space="preserve"> 1.panta 1.punkta “</w:t>
      </w:r>
      <w:r w:rsidR="003E2D22">
        <w:rPr>
          <w:lang w:val="lv-LV"/>
        </w:rPr>
        <w:t>e</w:t>
      </w:r>
      <w:r w:rsidRPr="001C5773">
        <w:rPr>
          <w:lang w:val="lv-LV"/>
        </w:rPr>
        <w:t>” un “</w:t>
      </w:r>
      <w:r w:rsidR="003E2D22">
        <w:rPr>
          <w:lang w:val="lv-LV"/>
        </w:rPr>
        <w:t>f</w:t>
      </w:r>
      <w:r w:rsidRPr="001C5773">
        <w:rPr>
          <w:lang w:val="lv-LV"/>
        </w:rPr>
        <w:t>” apakšpunktā</w:t>
      </w:r>
      <w:bookmarkEnd w:id="12"/>
      <w:r w:rsidRPr="001C5773">
        <w:rPr>
          <w:lang w:val="lv-LV"/>
        </w:rPr>
        <w:t xml:space="preserve">. </w:t>
      </w:r>
    </w:p>
    <w:p w14:paraId="025F44B7" w14:textId="3CB3CB51" w:rsidR="006D0DE4" w:rsidRPr="001C5773" w:rsidRDefault="006D0DE4"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rPr>
        <w:t xml:space="preserve">Biznesa idejas realizēšanai, </w:t>
      </w:r>
      <w:proofErr w:type="spellStart"/>
      <w:r w:rsidRPr="001C5773">
        <w:rPr>
          <w:lang w:val="lv-LV"/>
        </w:rPr>
        <w:t>granta</w:t>
      </w:r>
      <w:proofErr w:type="spellEnd"/>
      <w:r w:rsidRPr="001C5773">
        <w:rPr>
          <w:lang w:val="lv-LV"/>
        </w:rPr>
        <w:t xml:space="preserve"> </w:t>
      </w:r>
      <w:r w:rsidR="00E67A3A" w:rsidRPr="001C5773">
        <w:rPr>
          <w:lang w:val="lv-LV"/>
        </w:rPr>
        <w:t>P</w:t>
      </w:r>
      <w:r w:rsidRPr="001C5773">
        <w:rPr>
          <w:lang w:val="lv-LV"/>
        </w:rPr>
        <w:t>retendentam netiek ierobežota papildu finansējuma piesaiste no citām komercdarbības atbalsta programmām, attiecībā uz izm</w:t>
      </w:r>
      <w:r w:rsidR="007F44A8" w:rsidRPr="001C5773">
        <w:rPr>
          <w:lang w:val="lv-LV"/>
        </w:rPr>
        <w:t>aksām, kas nav attiecinātas šī k</w:t>
      </w:r>
      <w:r w:rsidRPr="001C5773">
        <w:rPr>
          <w:lang w:val="lv-LV"/>
        </w:rPr>
        <w:t xml:space="preserve">onkursa pieteikumā. </w:t>
      </w:r>
    </w:p>
    <w:p w14:paraId="025F44B8" w14:textId="2E59082E" w:rsidR="006D0DE4" w:rsidRPr="001C5773" w:rsidRDefault="006D0DE4" w:rsidP="001C5773">
      <w:pPr>
        <w:numPr>
          <w:ilvl w:val="0"/>
          <w:numId w:val="43"/>
        </w:numPr>
        <w:tabs>
          <w:tab w:val="left" w:pos="0"/>
        </w:tabs>
        <w:autoSpaceDE w:val="0"/>
        <w:autoSpaceDN w:val="0"/>
        <w:adjustRightInd w:val="0"/>
        <w:ind w:left="426" w:hanging="426"/>
        <w:contextualSpacing/>
        <w:jc w:val="both"/>
        <w:rPr>
          <w:lang w:val="lv-LV"/>
        </w:rPr>
      </w:pPr>
      <w:r w:rsidRPr="001C5773">
        <w:rPr>
          <w:lang w:val="lv-LV"/>
        </w:rPr>
        <w:t xml:space="preserve">Konkursa </w:t>
      </w:r>
      <w:bookmarkStart w:id="13" w:name="_Hlk155181253"/>
      <w:r w:rsidRPr="001C5773">
        <w:rPr>
          <w:lang w:val="lv-LV"/>
        </w:rPr>
        <w:t xml:space="preserve">ietvaros saņemto </w:t>
      </w:r>
      <w:proofErr w:type="spellStart"/>
      <w:r w:rsidRPr="001C5773">
        <w:rPr>
          <w:lang w:val="lv-LV"/>
        </w:rPr>
        <w:t>grantu</w:t>
      </w:r>
      <w:proofErr w:type="spellEnd"/>
      <w:r w:rsidRPr="001C5773">
        <w:rPr>
          <w:lang w:val="lv-LV"/>
        </w:rPr>
        <w:t xml:space="preserve"> nevar izmantot vienu un to pašu attiecināmo izmaksu finansēšanai citu atbalsta programmu vai projektu ietvaros, kas tiek finansēti no Eiropas Savienības finanšu avotiem, kā arī citiem valsts un pašvaldību budžeta līdzekļiem. </w:t>
      </w:r>
      <w:r w:rsidR="00C76B15" w:rsidRPr="001C5773">
        <w:rPr>
          <w:lang w:val="lv-LV"/>
        </w:rPr>
        <w:t>Grantu piešķir, ievērojot Komisijas regulas Nr.</w:t>
      </w:r>
      <w:r w:rsidR="00956A9C">
        <w:rPr>
          <w:lang w:val="lv-LV"/>
        </w:rPr>
        <w:t>2023/2831</w:t>
      </w:r>
      <w:r w:rsidR="00C76B15" w:rsidRPr="001C5773">
        <w:rPr>
          <w:lang w:val="lv-LV"/>
        </w:rPr>
        <w:t xml:space="preserve"> 7.panta </w:t>
      </w:r>
      <w:r w:rsidR="00956A9C">
        <w:rPr>
          <w:lang w:val="lv-LV"/>
        </w:rPr>
        <w:t>3</w:t>
      </w:r>
      <w:r w:rsidR="00C76B15" w:rsidRPr="001C5773">
        <w:rPr>
          <w:lang w:val="lv-LV"/>
        </w:rPr>
        <w:t>.punktā un 8.pantā minēto spēkā esamības termiņu</w:t>
      </w:r>
      <w:bookmarkEnd w:id="13"/>
      <w:r w:rsidR="00C76B15" w:rsidRPr="001C5773">
        <w:rPr>
          <w:lang w:val="lv-LV"/>
        </w:rPr>
        <w:t>.</w:t>
      </w:r>
      <w:r w:rsidR="007278E1" w:rsidRPr="001C5773">
        <w:rPr>
          <w:lang w:val="lv-LV"/>
        </w:rPr>
        <w:t xml:space="preserve"> </w:t>
      </w:r>
    </w:p>
    <w:p w14:paraId="774557FF" w14:textId="77777777" w:rsidR="00FA188A" w:rsidRPr="001C5773" w:rsidRDefault="00FA188A" w:rsidP="001C5773">
      <w:pPr>
        <w:tabs>
          <w:tab w:val="left" w:pos="0"/>
        </w:tabs>
        <w:autoSpaceDE w:val="0"/>
        <w:autoSpaceDN w:val="0"/>
        <w:adjustRightInd w:val="0"/>
        <w:ind w:left="426"/>
        <w:contextualSpacing/>
        <w:jc w:val="both"/>
        <w:rPr>
          <w:lang w:val="lv-LV"/>
        </w:rPr>
      </w:pPr>
    </w:p>
    <w:p w14:paraId="025F44B9" w14:textId="77777777" w:rsidR="006D0DE4" w:rsidRPr="001C5773" w:rsidRDefault="006D0DE4" w:rsidP="001C5773">
      <w:pPr>
        <w:numPr>
          <w:ilvl w:val="0"/>
          <w:numId w:val="41"/>
        </w:numPr>
        <w:autoSpaceDE w:val="0"/>
        <w:autoSpaceDN w:val="0"/>
        <w:adjustRightInd w:val="0"/>
        <w:spacing w:before="240" w:after="240"/>
        <w:ind w:left="714" w:hanging="357"/>
        <w:jc w:val="center"/>
        <w:rPr>
          <w:b/>
          <w:bCs/>
          <w:lang w:val="lv-LV" w:eastAsia="lv-LV"/>
        </w:rPr>
      </w:pPr>
      <w:r w:rsidRPr="001C5773">
        <w:rPr>
          <w:b/>
          <w:bCs/>
          <w:lang w:val="lv-LV" w:eastAsia="lv-LV"/>
        </w:rPr>
        <w:t>KONKURSA PIETEIKUMS</w:t>
      </w:r>
    </w:p>
    <w:p w14:paraId="025F44BA"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Konkursa pieteikums sastāv no:</w:t>
      </w:r>
    </w:p>
    <w:p w14:paraId="025F44BB"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aizpildīta un parakstīta pieteikuma (</w:t>
      </w:r>
      <w:r w:rsidRPr="001C5773">
        <w:rPr>
          <w:i/>
          <w:lang w:val="lv-LV" w:eastAsia="lv-LV"/>
        </w:rPr>
        <w:t>nolikuma 1.pielikums</w:t>
      </w:r>
      <w:r w:rsidRPr="001C5773">
        <w:rPr>
          <w:lang w:val="lv-LV" w:eastAsia="lv-LV"/>
        </w:rPr>
        <w:t>);</w:t>
      </w:r>
    </w:p>
    <w:p w14:paraId="025F44BC"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naudas plūsmas prognozes 2 gadiem pa mēnešiem;</w:t>
      </w:r>
    </w:p>
    <w:p w14:paraId="025F44BD"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biznesa idejas īstenotāja jeb projekta vadītāja biogrāfijas apraksta (CV);</w:t>
      </w:r>
    </w:p>
    <w:p w14:paraId="025F44BF" w14:textId="45A1F2C0" w:rsidR="006D0DE4" w:rsidRPr="001C5773" w:rsidRDefault="0068627F"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saimnieciskās darbības</w:t>
      </w:r>
      <w:r w:rsidRPr="001C5773">
        <w:rPr>
          <w:bCs/>
          <w:color w:val="000000" w:themeColor="text1"/>
          <w:lang w:val="lv-LV"/>
        </w:rPr>
        <w:t xml:space="preserve"> </w:t>
      </w:r>
      <w:r w:rsidR="00457A4D" w:rsidRPr="001C5773">
        <w:rPr>
          <w:bCs/>
          <w:color w:val="000000" w:themeColor="text1"/>
          <w:lang w:val="lv-LV"/>
        </w:rPr>
        <w:t>202</w:t>
      </w:r>
      <w:r w:rsidR="000F76F2" w:rsidRPr="001C5773">
        <w:rPr>
          <w:bCs/>
          <w:color w:val="000000" w:themeColor="text1"/>
          <w:lang w:val="lv-LV"/>
        </w:rPr>
        <w:t>3</w:t>
      </w:r>
      <w:r w:rsidR="005708E6" w:rsidRPr="001C5773">
        <w:rPr>
          <w:bCs/>
          <w:color w:val="000000" w:themeColor="text1"/>
          <w:lang w:val="lv-LV"/>
        </w:rPr>
        <w:t>.</w:t>
      </w:r>
      <w:r w:rsidR="005708E6" w:rsidRPr="001C5773">
        <w:rPr>
          <w:lang w:val="lv-LV" w:eastAsia="lv-LV"/>
        </w:rPr>
        <w:t>gada pārskata vai operatīvā pārskata</w:t>
      </w:r>
      <w:r w:rsidR="006D0DE4" w:rsidRPr="001C5773">
        <w:rPr>
          <w:lang w:val="lv-LV" w:eastAsia="lv-LV"/>
        </w:rPr>
        <w:t>;</w:t>
      </w:r>
    </w:p>
    <w:p w14:paraId="70EA8B16" w14:textId="3538522C" w:rsidR="00190D79" w:rsidRPr="001C5773" w:rsidRDefault="00190D79" w:rsidP="001C5773">
      <w:pPr>
        <w:numPr>
          <w:ilvl w:val="1"/>
          <w:numId w:val="43"/>
        </w:numPr>
        <w:autoSpaceDE w:val="0"/>
        <w:autoSpaceDN w:val="0"/>
        <w:adjustRightInd w:val="0"/>
        <w:ind w:left="1134" w:hanging="567"/>
        <w:contextualSpacing/>
        <w:jc w:val="both"/>
        <w:rPr>
          <w:lang w:val="lv-LV" w:eastAsia="lv-LV"/>
        </w:rPr>
      </w:pP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uzskaites sistēmā sagatavotās veidlapas izdruka vai </w:t>
      </w:r>
      <w:r w:rsidR="00855D2A" w:rsidRPr="001C5773">
        <w:rPr>
          <w:lang w:val="lv-LV" w:eastAsia="lv-LV"/>
        </w:rPr>
        <w:t>pie</w:t>
      </w:r>
      <w:r w:rsidR="00627559" w:rsidRPr="001C5773">
        <w:rPr>
          <w:lang w:val="lv-LV" w:eastAsia="lv-LV"/>
        </w:rPr>
        <w:t>teikumā</w:t>
      </w:r>
      <w:r w:rsidR="00855D2A" w:rsidRPr="001C5773">
        <w:rPr>
          <w:lang w:val="lv-LV" w:eastAsia="lv-LV"/>
        </w:rPr>
        <w:t xml:space="preserve"> norādīta sistēmā izveidotās un apstiprinātās pretendenta veidlapas identifikācijas numura;</w:t>
      </w:r>
    </w:p>
    <w:p w14:paraId="025F44C0"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pieteikuma</w:t>
      </w:r>
      <w:r w:rsidR="007F44A8" w:rsidRPr="001C5773">
        <w:rPr>
          <w:lang w:val="lv-LV" w:eastAsia="lv-LV"/>
        </w:rPr>
        <w:t>m var pievienot arī citus šajā n</w:t>
      </w:r>
      <w:r w:rsidRPr="001C5773">
        <w:rPr>
          <w:lang w:val="lv-LV" w:eastAsia="lv-LV"/>
        </w:rPr>
        <w:t>olikumā neminētus materiālus un paraugus, kas sniedz priekšstatu par plānotā projekta īstenošanu.</w:t>
      </w:r>
    </w:p>
    <w:p w14:paraId="025F44C1"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Konkursa pieteikumam un tā pielikumiem ir jābūt sagatavotiem latviešu valodā, datorrakstā, ieteicamais burtu lielums - 12.</w:t>
      </w:r>
    </w:p>
    <w:p w14:paraId="025F44C2" w14:textId="27B318FE"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Konkursa </w:t>
      </w:r>
      <w:r w:rsidR="00445CA9" w:rsidRPr="001C5773">
        <w:rPr>
          <w:lang w:val="lv-LV" w:eastAsia="lv-LV"/>
        </w:rPr>
        <w:t>P</w:t>
      </w:r>
      <w:r w:rsidRPr="001C5773">
        <w:rPr>
          <w:lang w:val="lv-LV" w:eastAsia="lv-LV"/>
        </w:rPr>
        <w:t>retendents ir atbildīgs par konkursa pieteikumā ietvertās informācijas patiesumu, ko apliecina pieteikumu parakstot. Konkursa pieteikums jāparaksta personai ar paraksta tiesībām (jāpievieno paraksta tiesības apliecinošs dokuments) vai pilnvarotai personai (jāpievieno pilnvara, kas apliecina personas tiesības parakstīt konkursa pieteikumu).</w:t>
      </w:r>
    </w:p>
    <w:p w14:paraId="025F44C3" w14:textId="77777777" w:rsidR="006D0DE4" w:rsidRPr="001C5773" w:rsidRDefault="006D0DE4" w:rsidP="001C5773">
      <w:pPr>
        <w:numPr>
          <w:ilvl w:val="0"/>
          <w:numId w:val="41"/>
        </w:numPr>
        <w:autoSpaceDE w:val="0"/>
        <w:autoSpaceDN w:val="0"/>
        <w:adjustRightInd w:val="0"/>
        <w:spacing w:before="240" w:after="240"/>
        <w:ind w:left="714" w:hanging="357"/>
        <w:jc w:val="center"/>
        <w:rPr>
          <w:b/>
          <w:bCs/>
          <w:lang w:val="lv-LV" w:eastAsia="lv-LV"/>
        </w:rPr>
      </w:pPr>
      <w:r w:rsidRPr="001C5773">
        <w:rPr>
          <w:b/>
          <w:bCs/>
          <w:lang w:val="lv-LV" w:eastAsia="lv-LV"/>
        </w:rPr>
        <w:t>PIETEIKUMU IESNIEGŠANA</w:t>
      </w:r>
    </w:p>
    <w:p w14:paraId="025F44C4" w14:textId="77777777" w:rsidR="006D0DE4" w:rsidRPr="001C5773" w:rsidRDefault="006D0DE4" w:rsidP="001C5773">
      <w:pPr>
        <w:numPr>
          <w:ilvl w:val="0"/>
          <w:numId w:val="43"/>
        </w:numPr>
        <w:ind w:left="426" w:hanging="426"/>
        <w:contextualSpacing/>
        <w:jc w:val="both"/>
        <w:rPr>
          <w:lang w:val="lv-LV"/>
        </w:rPr>
      </w:pPr>
      <w:bookmarkStart w:id="14" w:name="_Hlk147483481"/>
      <w:bookmarkStart w:id="15" w:name="_Hlk147483416"/>
      <w:r w:rsidRPr="001C5773">
        <w:rPr>
          <w:lang w:val="lv-LV"/>
        </w:rPr>
        <w:t>Konkursa pieteikuma iesniegšana:</w:t>
      </w:r>
    </w:p>
    <w:p w14:paraId="025F44C5" w14:textId="77777777" w:rsidR="006D0DE4" w:rsidRPr="001C5773" w:rsidRDefault="006D0DE4" w:rsidP="001C5773">
      <w:pPr>
        <w:numPr>
          <w:ilvl w:val="1"/>
          <w:numId w:val="43"/>
        </w:numPr>
        <w:ind w:left="1134" w:hanging="567"/>
        <w:contextualSpacing/>
        <w:jc w:val="both"/>
        <w:rPr>
          <w:lang w:val="lv-LV"/>
        </w:rPr>
      </w:pPr>
      <w:bookmarkStart w:id="16" w:name="_Ref211153230"/>
      <w:r w:rsidRPr="001C5773">
        <w:rPr>
          <w:lang w:val="lv-LV"/>
        </w:rPr>
        <w:t>Konkursa pieteikumu</w:t>
      </w:r>
      <w:r w:rsidR="007F44A8" w:rsidRPr="001C5773">
        <w:rPr>
          <w:lang w:val="lv-LV"/>
        </w:rPr>
        <w:t>,</w:t>
      </w:r>
      <w:r w:rsidRPr="001C5773">
        <w:rPr>
          <w:lang w:val="lv-LV"/>
        </w:rPr>
        <w:t xml:space="preserve"> </w:t>
      </w:r>
      <w:r w:rsidR="007F44A8" w:rsidRPr="001C5773">
        <w:rPr>
          <w:lang w:val="lv-LV"/>
        </w:rPr>
        <w:t xml:space="preserve">parakstītu ar drošu elektronisku parakstu, </w:t>
      </w:r>
      <w:r w:rsidRPr="001C5773">
        <w:rPr>
          <w:lang w:val="lv-LV"/>
        </w:rPr>
        <w:t>var iesniegt</w:t>
      </w:r>
      <w:bookmarkEnd w:id="16"/>
      <w:r w:rsidR="00894D46" w:rsidRPr="001C5773">
        <w:rPr>
          <w:lang w:val="lv-LV"/>
        </w:rPr>
        <w:t xml:space="preserve"> nosūtot uz e-pasta adresi – </w:t>
      </w:r>
      <w:hyperlink r:id="rId9" w:history="1">
        <w:r w:rsidR="007F44A8" w:rsidRPr="001C5773">
          <w:rPr>
            <w:rStyle w:val="Hipersaite"/>
            <w:i/>
            <w:u w:val="none"/>
            <w:lang w:val="lv-LV"/>
          </w:rPr>
          <w:t>pasts@madona.lv</w:t>
        </w:r>
      </w:hyperlink>
      <w:r w:rsidR="007F44A8" w:rsidRPr="001C5773">
        <w:rPr>
          <w:lang w:val="lv-LV"/>
        </w:rPr>
        <w:t xml:space="preserve">; </w:t>
      </w:r>
    </w:p>
    <w:p w14:paraId="025F44C6" w14:textId="77777777" w:rsidR="00215AF8" w:rsidRPr="001C5773" w:rsidRDefault="00215AF8" w:rsidP="001C5773">
      <w:pPr>
        <w:numPr>
          <w:ilvl w:val="1"/>
          <w:numId w:val="43"/>
        </w:numPr>
        <w:ind w:leftChars="235" w:left="1129" w:hanging="565"/>
        <w:contextualSpacing/>
        <w:jc w:val="both"/>
        <w:rPr>
          <w:lang w:val="lv-LV"/>
        </w:rPr>
      </w:pPr>
      <w:r w:rsidRPr="001C5773">
        <w:rPr>
          <w:lang w:val="lv-LV"/>
        </w:rPr>
        <w:t xml:space="preserve">Konkursa pieteikumu var iesniegt personīgi Madonas novada </w:t>
      </w:r>
      <w:r w:rsidR="00316B27" w:rsidRPr="001C5773">
        <w:rPr>
          <w:lang w:val="lv-LV"/>
        </w:rPr>
        <w:t>Centrālajā administrācijā</w:t>
      </w:r>
      <w:r w:rsidRPr="001C5773">
        <w:rPr>
          <w:lang w:val="lv-LV"/>
        </w:rPr>
        <w:t>, Saieta laukums 1, Madona, LV 4801, 101.kab.;</w:t>
      </w:r>
    </w:p>
    <w:p w14:paraId="025F44C7" w14:textId="77777777" w:rsidR="006D0DE4" w:rsidRPr="001C5773" w:rsidRDefault="006D0DE4" w:rsidP="001C5773">
      <w:pPr>
        <w:numPr>
          <w:ilvl w:val="1"/>
          <w:numId w:val="43"/>
        </w:numPr>
        <w:ind w:leftChars="235" w:left="1129" w:hanging="565"/>
        <w:contextualSpacing/>
        <w:jc w:val="both"/>
        <w:rPr>
          <w:lang w:val="lv-LV"/>
        </w:rPr>
      </w:pPr>
      <w:r w:rsidRPr="001C5773">
        <w:rPr>
          <w:lang w:val="lv-LV"/>
        </w:rPr>
        <w:lastRenderedPageBreak/>
        <w:t>Konkursa pieteikumu var nosūtīt pa pastu Madonas novada pašvaldībai, Saieta laukums 1, Madona, LV-4801, ar norādi – “Biznesa ideju konkursam “Madona var labāk!”” (</w:t>
      </w:r>
      <w:r w:rsidRPr="001C5773">
        <w:rPr>
          <w:i/>
          <w:lang w:val="lv-LV"/>
        </w:rPr>
        <w:t xml:space="preserve">datums uz pasta nosūtīšanas </w:t>
      </w:r>
      <w:r w:rsidR="008B7D5A" w:rsidRPr="001C5773">
        <w:rPr>
          <w:i/>
          <w:lang w:val="lv-LV"/>
        </w:rPr>
        <w:t>zīmoga nedrīkst būt vēlāks par k</w:t>
      </w:r>
      <w:r w:rsidRPr="001C5773">
        <w:rPr>
          <w:i/>
          <w:lang w:val="lv-LV"/>
        </w:rPr>
        <w:t>onkursa pieteikumu iesniegšanas termiņu</w:t>
      </w:r>
      <w:r w:rsidRPr="001C5773">
        <w:rPr>
          <w:lang w:val="lv-LV"/>
        </w:rPr>
        <w:t xml:space="preserve">); </w:t>
      </w:r>
    </w:p>
    <w:p w14:paraId="025F44C8" w14:textId="77777777" w:rsidR="006D0DE4" w:rsidRPr="001C5773" w:rsidRDefault="006D0DE4" w:rsidP="001C5773">
      <w:pPr>
        <w:numPr>
          <w:ilvl w:val="1"/>
          <w:numId w:val="43"/>
        </w:numPr>
        <w:ind w:left="1134" w:hanging="567"/>
        <w:contextualSpacing/>
        <w:jc w:val="both"/>
        <w:rPr>
          <w:lang w:val="lv-LV"/>
        </w:rPr>
      </w:pPr>
      <w:r w:rsidRPr="001C5773">
        <w:rPr>
          <w:lang w:val="lv-LV"/>
        </w:rPr>
        <w:t xml:space="preserve">Papildus iesniegtajam oriģināleksemplāram, iesūtīt </w:t>
      </w:r>
      <w:r w:rsidR="007F44A8" w:rsidRPr="001C5773">
        <w:rPr>
          <w:lang w:val="lv-LV"/>
        </w:rPr>
        <w:t>k</w:t>
      </w:r>
      <w:r w:rsidRPr="001C5773">
        <w:rPr>
          <w:lang w:val="lv-LV"/>
        </w:rPr>
        <w:t xml:space="preserve">onkursa pieteikuma elektronisko versiju uz e-pasta adresi </w:t>
      </w:r>
      <w:r w:rsidR="005708E6" w:rsidRPr="001C5773">
        <w:rPr>
          <w:i/>
          <w:color w:val="0000FF"/>
          <w:lang w:val="lv-LV"/>
        </w:rPr>
        <w:t>uznemejdarbiba@madona.lv</w:t>
      </w:r>
      <w:bookmarkEnd w:id="14"/>
      <w:r w:rsidR="005708E6" w:rsidRPr="001C5773">
        <w:rPr>
          <w:lang w:val="lv-LV"/>
        </w:rPr>
        <w:t>.</w:t>
      </w:r>
    </w:p>
    <w:p w14:paraId="025F44C9" w14:textId="77777777" w:rsidR="006D0DE4" w:rsidRPr="001C5773" w:rsidRDefault="006D0DE4" w:rsidP="001C5773">
      <w:pPr>
        <w:numPr>
          <w:ilvl w:val="0"/>
          <w:numId w:val="43"/>
        </w:numPr>
        <w:autoSpaceDE w:val="0"/>
        <w:autoSpaceDN w:val="0"/>
        <w:adjustRightInd w:val="0"/>
        <w:ind w:left="426" w:hanging="426"/>
        <w:contextualSpacing/>
        <w:jc w:val="both"/>
        <w:rPr>
          <w:lang w:val="lv-LV" w:eastAsia="lv-LV"/>
        </w:rPr>
      </w:pPr>
      <w:r w:rsidRPr="001C5773">
        <w:rPr>
          <w:lang w:val="lv-LV" w:eastAsia="lv-LV"/>
        </w:rPr>
        <w:t>Konkursa nolikum</w:t>
      </w:r>
      <w:r w:rsidR="00894D46" w:rsidRPr="001C5773">
        <w:rPr>
          <w:lang w:val="lv-LV" w:eastAsia="lv-LV"/>
        </w:rPr>
        <w:t>s</w:t>
      </w:r>
      <w:r w:rsidRPr="001C5773">
        <w:rPr>
          <w:lang w:val="lv-LV" w:eastAsia="lv-LV"/>
        </w:rPr>
        <w:t>, pieteikuma veidlap</w:t>
      </w:r>
      <w:r w:rsidR="00894D46" w:rsidRPr="001C5773">
        <w:rPr>
          <w:lang w:val="lv-LV" w:eastAsia="lv-LV"/>
        </w:rPr>
        <w:t>a</w:t>
      </w:r>
      <w:r w:rsidRPr="001C5773">
        <w:rPr>
          <w:lang w:val="lv-LV" w:eastAsia="lv-LV"/>
        </w:rPr>
        <w:t xml:space="preserve"> un informācij</w:t>
      </w:r>
      <w:r w:rsidR="00894D46" w:rsidRPr="001C5773">
        <w:rPr>
          <w:lang w:val="lv-LV" w:eastAsia="lv-LV"/>
        </w:rPr>
        <w:t>a</w:t>
      </w:r>
      <w:r w:rsidRPr="001C5773">
        <w:rPr>
          <w:lang w:val="lv-LV" w:eastAsia="lv-LV"/>
        </w:rPr>
        <w:t xml:space="preserve"> par konkursa norisi </w:t>
      </w:r>
      <w:r w:rsidR="00894D46" w:rsidRPr="001C5773">
        <w:rPr>
          <w:lang w:val="lv-LV" w:eastAsia="lv-LV"/>
        </w:rPr>
        <w:t>ir publicēta Madonas novada pašvaldības tīmekļa vietnē</w:t>
      </w:r>
      <w:r w:rsidR="005708E6" w:rsidRPr="001C5773">
        <w:rPr>
          <w:lang w:val="lv-LV" w:eastAsia="lv-LV"/>
        </w:rPr>
        <w:t xml:space="preserve">s www.madona.lv un </w:t>
      </w:r>
      <w:hyperlink r:id="rId10" w:history="1">
        <w:r w:rsidRPr="001C5773">
          <w:rPr>
            <w:lang w:val="lv-LV" w:eastAsia="lv-LV"/>
          </w:rPr>
          <w:t>www.businessmadona.lv</w:t>
        </w:r>
      </w:hyperlink>
      <w:r w:rsidRPr="001C5773">
        <w:rPr>
          <w:lang w:val="lv-LV" w:eastAsia="lv-LV"/>
        </w:rPr>
        <w:t xml:space="preserve">. </w:t>
      </w:r>
    </w:p>
    <w:p w14:paraId="025F44CA" w14:textId="01C72201" w:rsidR="006D0DE4" w:rsidRPr="001C5773" w:rsidRDefault="006D0DE4" w:rsidP="001C5773">
      <w:pPr>
        <w:numPr>
          <w:ilvl w:val="0"/>
          <w:numId w:val="43"/>
        </w:numPr>
        <w:autoSpaceDE w:val="0"/>
        <w:autoSpaceDN w:val="0"/>
        <w:adjustRightInd w:val="0"/>
        <w:ind w:left="426" w:hanging="426"/>
        <w:contextualSpacing/>
        <w:jc w:val="both"/>
        <w:rPr>
          <w:lang w:val="lv-LV" w:eastAsia="lv-LV"/>
        </w:rPr>
      </w:pPr>
      <w:r w:rsidRPr="001C5773">
        <w:rPr>
          <w:lang w:val="lv-LV" w:eastAsia="lv-LV"/>
        </w:rPr>
        <w:t xml:space="preserve">Konkurss norisinās no </w:t>
      </w:r>
      <w:r w:rsidR="005708E6" w:rsidRPr="001C5773">
        <w:rPr>
          <w:lang w:val="lv-LV" w:eastAsia="lv-LV"/>
        </w:rPr>
        <w:t>202</w:t>
      </w:r>
      <w:r w:rsidR="000F76F2" w:rsidRPr="001C5773">
        <w:rPr>
          <w:lang w:val="lv-LV" w:eastAsia="lv-LV"/>
        </w:rPr>
        <w:t>4</w:t>
      </w:r>
      <w:r w:rsidRPr="001C5773">
        <w:rPr>
          <w:lang w:val="lv-LV" w:eastAsia="lv-LV"/>
        </w:rPr>
        <w:t>.gada 1.februāra līdz 3</w:t>
      </w:r>
      <w:r w:rsidR="0068627F" w:rsidRPr="001C5773">
        <w:rPr>
          <w:lang w:val="lv-LV" w:eastAsia="lv-LV"/>
        </w:rPr>
        <w:t>0</w:t>
      </w:r>
      <w:r w:rsidRPr="001C5773">
        <w:rPr>
          <w:lang w:val="lv-LV" w:eastAsia="lv-LV"/>
        </w:rPr>
        <w:t>.</w:t>
      </w:r>
      <w:r w:rsidR="001E0D71">
        <w:rPr>
          <w:lang w:val="lv-LV" w:eastAsia="lv-LV"/>
        </w:rPr>
        <w:t>decembrim</w:t>
      </w:r>
      <w:r w:rsidRPr="001C5773">
        <w:rPr>
          <w:lang w:val="lv-LV" w:eastAsia="lv-LV"/>
        </w:rPr>
        <w:t xml:space="preserve">. Konkursa pieteikumus </w:t>
      </w:r>
      <w:r w:rsidR="005708E6" w:rsidRPr="001C5773">
        <w:rPr>
          <w:lang w:val="lv-LV" w:eastAsia="lv-LV"/>
        </w:rPr>
        <w:t>var iesniegt</w:t>
      </w:r>
      <w:r w:rsidRPr="001C5773">
        <w:rPr>
          <w:lang w:val="lv-LV" w:eastAsia="lv-LV"/>
        </w:rPr>
        <w:t xml:space="preserve"> no brīža, ka</w:t>
      </w:r>
      <w:r w:rsidR="005708E6" w:rsidRPr="001C5773">
        <w:rPr>
          <w:lang w:val="lv-LV" w:eastAsia="lv-LV"/>
        </w:rPr>
        <w:t>d Madonas novada dome apstiprinājusi</w:t>
      </w:r>
      <w:r w:rsidRPr="001C5773">
        <w:rPr>
          <w:lang w:val="lv-LV" w:eastAsia="lv-LV"/>
        </w:rPr>
        <w:t xml:space="preserve"> konkursa nolikumu. </w:t>
      </w:r>
    </w:p>
    <w:p w14:paraId="025F44CB" w14:textId="725A8E8B" w:rsidR="006D0DE4" w:rsidRPr="001C5773" w:rsidRDefault="006D0DE4" w:rsidP="001C5773">
      <w:pPr>
        <w:numPr>
          <w:ilvl w:val="0"/>
          <w:numId w:val="43"/>
        </w:numPr>
        <w:autoSpaceDE w:val="0"/>
        <w:autoSpaceDN w:val="0"/>
        <w:adjustRightInd w:val="0"/>
        <w:ind w:left="426" w:hanging="426"/>
        <w:contextualSpacing/>
        <w:jc w:val="both"/>
        <w:rPr>
          <w:lang w:val="lv-LV" w:eastAsia="lv-LV"/>
        </w:rPr>
      </w:pPr>
      <w:r w:rsidRPr="001C5773">
        <w:rPr>
          <w:lang w:val="lv-LV" w:eastAsia="lv-LV"/>
        </w:rPr>
        <w:t xml:space="preserve">Konkursa pieteikumu iesniegšana un izskatīšana </w:t>
      </w:r>
      <w:r w:rsidR="00C70F9B" w:rsidRPr="001C5773">
        <w:rPr>
          <w:lang w:val="lv-LV" w:eastAsia="lv-LV"/>
        </w:rPr>
        <w:t>202</w:t>
      </w:r>
      <w:r w:rsidR="000F76F2" w:rsidRPr="001C5773">
        <w:rPr>
          <w:lang w:val="lv-LV" w:eastAsia="lv-LV"/>
        </w:rPr>
        <w:t>4</w:t>
      </w:r>
      <w:r w:rsidRPr="001C5773">
        <w:rPr>
          <w:lang w:val="lv-LV" w:eastAsia="lv-LV"/>
        </w:rPr>
        <w:t xml:space="preserve">.gadā tiek noteikta </w:t>
      </w:r>
      <w:r w:rsidR="00956A9C">
        <w:rPr>
          <w:lang w:val="lv-LV" w:eastAsia="lv-LV"/>
        </w:rPr>
        <w:t>4</w:t>
      </w:r>
      <w:r w:rsidRPr="001C5773">
        <w:rPr>
          <w:lang w:val="lv-LV" w:eastAsia="lv-LV"/>
        </w:rPr>
        <w:t xml:space="preserve"> reizes gadā. Konkursa pieteikumu iesniegšanas termiņi ir līdz:</w:t>
      </w:r>
    </w:p>
    <w:p w14:paraId="025F44CC" w14:textId="57172CE1" w:rsidR="006D0DE4" w:rsidRPr="001C5773" w:rsidRDefault="00C70F9B"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202</w:t>
      </w:r>
      <w:r w:rsidR="000F76F2" w:rsidRPr="001C5773">
        <w:rPr>
          <w:lang w:val="lv-LV" w:eastAsia="lv-LV"/>
        </w:rPr>
        <w:t>4</w:t>
      </w:r>
      <w:r w:rsidR="006D0DE4" w:rsidRPr="001C5773">
        <w:rPr>
          <w:lang w:val="lv-LV" w:eastAsia="lv-LV"/>
        </w:rPr>
        <w:t xml:space="preserve">.gada </w:t>
      </w:r>
      <w:r w:rsidR="005708E6" w:rsidRPr="001C5773">
        <w:rPr>
          <w:lang w:val="lv-LV" w:eastAsia="lv-LV"/>
        </w:rPr>
        <w:t>2</w:t>
      </w:r>
      <w:r w:rsidR="00F350D8" w:rsidRPr="001C5773">
        <w:rPr>
          <w:lang w:val="lv-LV" w:eastAsia="lv-LV"/>
        </w:rPr>
        <w:t>8</w:t>
      </w:r>
      <w:r w:rsidR="006D0DE4" w:rsidRPr="001C5773">
        <w:rPr>
          <w:lang w:val="lv-LV" w:eastAsia="lv-LV"/>
        </w:rPr>
        <w:t>.</w:t>
      </w:r>
      <w:r w:rsidR="00F350D8" w:rsidRPr="001C5773">
        <w:rPr>
          <w:lang w:val="lv-LV" w:eastAsia="lv-LV"/>
        </w:rPr>
        <w:t>marta</w:t>
      </w:r>
      <w:r w:rsidR="006D0DE4" w:rsidRPr="001C5773">
        <w:rPr>
          <w:lang w:val="lv-LV" w:eastAsia="lv-LV"/>
        </w:rPr>
        <w:t xml:space="preserve"> plkst.16:00;</w:t>
      </w:r>
    </w:p>
    <w:p w14:paraId="025F44CD" w14:textId="171B672E" w:rsidR="006D0DE4" w:rsidRDefault="00C70F9B"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202</w:t>
      </w:r>
      <w:r w:rsidR="000F76F2" w:rsidRPr="001C5773">
        <w:rPr>
          <w:lang w:val="lv-LV" w:eastAsia="lv-LV"/>
        </w:rPr>
        <w:t>4</w:t>
      </w:r>
      <w:r w:rsidR="006D0DE4" w:rsidRPr="001C5773">
        <w:rPr>
          <w:lang w:val="lv-LV" w:eastAsia="lv-LV"/>
        </w:rPr>
        <w:t xml:space="preserve">.gada </w:t>
      </w:r>
      <w:r w:rsidR="00F350D8" w:rsidRPr="001C5773">
        <w:rPr>
          <w:lang w:val="lv-LV" w:eastAsia="lv-LV"/>
        </w:rPr>
        <w:t>31</w:t>
      </w:r>
      <w:r w:rsidR="006D0DE4" w:rsidRPr="001C5773">
        <w:rPr>
          <w:lang w:val="lv-LV" w:eastAsia="lv-LV"/>
        </w:rPr>
        <w:t>.</w:t>
      </w:r>
      <w:r w:rsidR="00F350D8" w:rsidRPr="001C5773">
        <w:rPr>
          <w:lang w:val="lv-LV" w:eastAsia="lv-LV"/>
        </w:rPr>
        <w:t>maija</w:t>
      </w:r>
      <w:r w:rsidR="006D0DE4" w:rsidRPr="001C5773">
        <w:rPr>
          <w:lang w:val="lv-LV" w:eastAsia="lv-LV"/>
        </w:rPr>
        <w:t xml:space="preserve"> plkst.16:00;</w:t>
      </w:r>
    </w:p>
    <w:p w14:paraId="11520CC8" w14:textId="47EA4D97" w:rsidR="00956A9C" w:rsidRDefault="00956A9C" w:rsidP="001C5773">
      <w:pPr>
        <w:numPr>
          <w:ilvl w:val="1"/>
          <w:numId w:val="43"/>
        </w:numPr>
        <w:autoSpaceDE w:val="0"/>
        <w:autoSpaceDN w:val="0"/>
        <w:adjustRightInd w:val="0"/>
        <w:ind w:left="1134" w:hanging="567"/>
        <w:contextualSpacing/>
        <w:jc w:val="both"/>
        <w:rPr>
          <w:lang w:val="lv-LV" w:eastAsia="lv-LV"/>
        </w:rPr>
      </w:pPr>
      <w:r>
        <w:rPr>
          <w:lang w:val="lv-LV" w:eastAsia="lv-LV"/>
        </w:rPr>
        <w:t>2024.gada 30.augusta plkst. 16:00;</w:t>
      </w:r>
    </w:p>
    <w:p w14:paraId="02AF7246" w14:textId="1B3FBF43" w:rsidR="00956A9C" w:rsidRPr="001C5773" w:rsidRDefault="00956A9C" w:rsidP="001C5773">
      <w:pPr>
        <w:numPr>
          <w:ilvl w:val="1"/>
          <w:numId w:val="43"/>
        </w:numPr>
        <w:autoSpaceDE w:val="0"/>
        <w:autoSpaceDN w:val="0"/>
        <w:adjustRightInd w:val="0"/>
        <w:ind w:left="1134" w:hanging="567"/>
        <w:contextualSpacing/>
        <w:jc w:val="both"/>
        <w:rPr>
          <w:lang w:val="lv-LV" w:eastAsia="lv-LV"/>
        </w:rPr>
      </w:pPr>
      <w:r>
        <w:rPr>
          <w:lang w:val="lv-LV" w:eastAsia="lv-LV"/>
        </w:rPr>
        <w:t>2024.gada 31.oktobra plkst. 16:00;</w:t>
      </w:r>
    </w:p>
    <w:p w14:paraId="025F44D1" w14:textId="77777777" w:rsidR="00A610F6" w:rsidRPr="001C5773" w:rsidRDefault="00A610F6"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saņemot vismaz </w:t>
      </w:r>
      <w:r w:rsidR="00262746" w:rsidRPr="001C5773">
        <w:rPr>
          <w:lang w:val="lv-LV" w:eastAsia="lv-LV"/>
        </w:rPr>
        <w:t xml:space="preserve">3 uzņēmējdarbības jomas </w:t>
      </w:r>
      <w:proofErr w:type="spellStart"/>
      <w:r w:rsidR="00262746" w:rsidRPr="001C5773">
        <w:rPr>
          <w:lang w:val="lv-LV" w:eastAsia="lv-LV"/>
        </w:rPr>
        <w:t>grantu</w:t>
      </w:r>
      <w:proofErr w:type="spellEnd"/>
      <w:r w:rsidR="00262746" w:rsidRPr="001C5773">
        <w:rPr>
          <w:lang w:val="lv-LV" w:eastAsia="lv-LV"/>
        </w:rPr>
        <w:t xml:space="preserve"> konkursu pieteikumus</w:t>
      </w:r>
      <w:r w:rsidRPr="001C5773">
        <w:rPr>
          <w:lang w:val="lv-LV" w:eastAsia="lv-LV"/>
        </w:rPr>
        <w:t>, to izskatīšana var tikt organizēta papildus noteiktajiem termiņiem.</w:t>
      </w:r>
    </w:p>
    <w:p w14:paraId="025F44D2" w14:textId="77777777" w:rsidR="00894D46" w:rsidRPr="001C5773" w:rsidRDefault="00894D46" w:rsidP="001C5773">
      <w:pPr>
        <w:numPr>
          <w:ilvl w:val="0"/>
          <w:numId w:val="43"/>
        </w:numPr>
        <w:contextualSpacing/>
        <w:jc w:val="both"/>
        <w:rPr>
          <w:color w:val="000000" w:themeColor="text1"/>
          <w:lang w:val="lv-LV"/>
        </w:rPr>
      </w:pPr>
      <w:r w:rsidRPr="001C5773">
        <w:rPr>
          <w:color w:val="000000" w:themeColor="text1"/>
          <w:lang w:val="lv-LV"/>
        </w:rPr>
        <w:t xml:space="preserve">Pieteikums, kas nebūs iesniegts atbilstoši nolikuma prasībām, netiks </w:t>
      </w:r>
      <w:r w:rsidR="00051522" w:rsidRPr="001C5773">
        <w:rPr>
          <w:color w:val="000000" w:themeColor="text1"/>
          <w:lang w:val="lv-LV"/>
        </w:rPr>
        <w:t>virzīts izvērtēšanai</w:t>
      </w:r>
      <w:r w:rsidRPr="001C5773">
        <w:rPr>
          <w:color w:val="000000" w:themeColor="text1"/>
          <w:lang w:val="lv-LV"/>
        </w:rPr>
        <w:t>.</w:t>
      </w:r>
    </w:p>
    <w:p w14:paraId="025F44D3" w14:textId="3367086C" w:rsidR="001F77FE" w:rsidRPr="001C5773" w:rsidRDefault="001F77FE" w:rsidP="001C5773">
      <w:pPr>
        <w:numPr>
          <w:ilvl w:val="0"/>
          <w:numId w:val="43"/>
        </w:numPr>
        <w:contextualSpacing/>
        <w:jc w:val="both"/>
        <w:rPr>
          <w:color w:val="000000" w:themeColor="text1"/>
          <w:lang w:val="lv-LV"/>
        </w:rPr>
      </w:pPr>
      <w:r w:rsidRPr="001C5773">
        <w:rPr>
          <w:color w:val="000000" w:themeColor="text1"/>
          <w:lang w:val="lv-LV"/>
        </w:rPr>
        <w:t>Pieteikums, kas tiks iesniegts pēc 2</w:t>
      </w:r>
      <w:r w:rsidR="00DC4DBD" w:rsidRPr="001C5773">
        <w:rPr>
          <w:color w:val="000000" w:themeColor="text1"/>
          <w:lang w:val="lv-LV"/>
        </w:rPr>
        <w:t>4</w:t>
      </w:r>
      <w:r w:rsidRPr="001C5773">
        <w:rPr>
          <w:color w:val="000000" w:themeColor="text1"/>
          <w:lang w:val="lv-LV"/>
        </w:rPr>
        <w:t>.1.,</w:t>
      </w:r>
      <w:r w:rsidR="007D5261">
        <w:rPr>
          <w:color w:val="000000" w:themeColor="text1"/>
          <w:lang w:val="lv-LV"/>
        </w:rPr>
        <w:t xml:space="preserve"> 24.2., 24.3.</w:t>
      </w:r>
      <w:r w:rsidRPr="001C5773">
        <w:rPr>
          <w:color w:val="000000" w:themeColor="text1"/>
          <w:lang w:val="lv-LV"/>
        </w:rPr>
        <w:t xml:space="preserve"> punkt</w:t>
      </w:r>
      <w:r w:rsidR="007D5261">
        <w:rPr>
          <w:color w:val="000000" w:themeColor="text1"/>
          <w:lang w:val="lv-LV"/>
        </w:rPr>
        <w:t>os</w:t>
      </w:r>
      <w:r w:rsidRPr="001C5773">
        <w:rPr>
          <w:color w:val="000000" w:themeColor="text1"/>
          <w:lang w:val="lv-LV"/>
        </w:rPr>
        <w:t xml:space="preserve"> minēt</w:t>
      </w:r>
      <w:r w:rsidR="007D5261">
        <w:rPr>
          <w:color w:val="000000" w:themeColor="text1"/>
          <w:lang w:val="lv-LV"/>
        </w:rPr>
        <w:t>ā</w:t>
      </w:r>
      <w:r w:rsidRPr="001C5773">
        <w:rPr>
          <w:color w:val="000000" w:themeColor="text1"/>
          <w:lang w:val="lv-LV"/>
        </w:rPr>
        <w:t xml:space="preserve"> datuma, tiks virzīt</w:t>
      </w:r>
      <w:r w:rsidR="00AA0329" w:rsidRPr="001C5773">
        <w:rPr>
          <w:color w:val="000000" w:themeColor="text1"/>
          <w:lang w:val="lv-LV"/>
        </w:rPr>
        <w:t>s</w:t>
      </w:r>
      <w:r w:rsidRPr="001C5773">
        <w:rPr>
          <w:color w:val="000000" w:themeColor="text1"/>
          <w:lang w:val="lv-LV"/>
        </w:rPr>
        <w:t xml:space="preserve"> izvērtēšanai uz nākamo </w:t>
      </w:r>
      <w:r w:rsidR="00A610F6" w:rsidRPr="001C5773">
        <w:rPr>
          <w:color w:val="000000" w:themeColor="text1"/>
          <w:lang w:val="lv-LV"/>
        </w:rPr>
        <w:t>komisijas sēdi.</w:t>
      </w:r>
    </w:p>
    <w:p w14:paraId="025F44D4" w14:textId="77777777" w:rsidR="006D0DE4" w:rsidRPr="001C5773" w:rsidRDefault="006D0DE4" w:rsidP="001C5773">
      <w:pPr>
        <w:numPr>
          <w:ilvl w:val="0"/>
          <w:numId w:val="43"/>
        </w:numPr>
        <w:contextualSpacing/>
        <w:jc w:val="both"/>
        <w:rPr>
          <w:color w:val="000000" w:themeColor="text1"/>
          <w:lang w:val="lv-LV"/>
        </w:rPr>
      </w:pPr>
      <w:r w:rsidRPr="001C5773">
        <w:rPr>
          <w:color w:val="000000" w:themeColor="text1"/>
          <w:lang w:val="lv-LV"/>
        </w:rPr>
        <w:t xml:space="preserve">Iesniegtie Konkursa pieteikumi </w:t>
      </w:r>
      <w:proofErr w:type="spellStart"/>
      <w:r w:rsidRPr="001C5773">
        <w:rPr>
          <w:color w:val="000000" w:themeColor="text1"/>
          <w:lang w:val="lv-LV"/>
        </w:rPr>
        <w:t>granta</w:t>
      </w:r>
      <w:proofErr w:type="spellEnd"/>
      <w:r w:rsidRPr="001C5773">
        <w:rPr>
          <w:color w:val="000000" w:themeColor="text1"/>
          <w:lang w:val="lv-LV"/>
        </w:rPr>
        <w:t xml:space="preserve"> pretendentiem netiek izsniegti atpakaļ (</w:t>
      </w:r>
      <w:r w:rsidRPr="001C5773">
        <w:rPr>
          <w:i/>
          <w:color w:val="000000" w:themeColor="text1"/>
          <w:lang w:val="lv-LV"/>
        </w:rPr>
        <w:t xml:space="preserve">neattiecas uz fiziskiem preču paraugiem, ja tādi pievienoti un ja pieteikumā norādīts, ka </w:t>
      </w:r>
      <w:proofErr w:type="spellStart"/>
      <w:r w:rsidRPr="001C5773">
        <w:rPr>
          <w:i/>
          <w:color w:val="000000" w:themeColor="text1"/>
          <w:lang w:val="lv-LV"/>
        </w:rPr>
        <w:t>granta</w:t>
      </w:r>
      <w:proofErr w:type="spellEnd"/>
      <w:r w:rsidRPr="001C5773">
        <w:rPr>
          <w:i/>
          <w:color w:val="000000" w:themeColor="text1"/>
          <w:lang w:val="lv-LV"/>
        </w:rPr>
        <w:t xml:space="preserve"> pretendents vēlas tos saņemt atpakaļ</w:t>
      </w:r>
      <w:r w:rsidRPr="001C5773">
        <w:rPr>
          <w:color w:val="000000" w:themeColor="text1"/>
          <w:lang w:val="lv-LV"/>
        </w:rPr>
        <w:t>)</w:t>
      </w:r>
      <w:bookmarkEnd w:id="15"/>
      <w:r w:rsidRPr="001C5773">
        <w:rPr>
          <w:color w:val="000000" w:themeColor="text1"/>
          <w:lang w:val="lv-LV"/>
        </w:rPr>
        <w:t xml:space="preserve">. </w:t>
      </w:r>
    </w:p>
    <w:p w14:paraId="025F44D5" w14:textId="77777777" w:rsidR="001F5600" w:rsidRPr="001C5773" w:rsidRDefault="001F5600" w:rsidP="001C5773">
      <w:pPr>
        <w:ind w:left="360"/>
        <w:contextualSpacing/>
        <w:jc w:val="both"/>
        <w:rPr>
          <w:color w:val="000000" w:themeColor="text1"/>
          <w:lang w:val="lv-LV"/>
        </w:rPr>
      </w:pPr>
    </w:p>
    <w:p w14:paraId="025F44D6" w14:textId="77777777" w:rsidR="006D0DE4" w:rsidRPr="001C5773" w:rsidRDefault="006D0DE4" w:rsidP="001C5773">
      <w:pPr>
        <w:numPr>
          <w:ilvl w:val="0"/>
          <w:numId w:val="41"/>
        </w:numPr>
        <w:autoSpaceDE w:val="0"/>
        <w:autoSpaceDN w:val="0"/>
        <w:adjustRightInd w:val="0"/>
        <w:spacing w:before="240" w:after="240"/>
        <w:ind w:left="714" w:hanging="357"/>
        <w:jc w:val="center"/>
        <w:rPr>
          <w:b/>
          <w:bCs/>
          <w:lang w:val="lv-LV" w:eastAsia="lv-LV"/>
        </w:rPr>
      </w:pPr>
      <w:r w:rsidRPr="001C5773">
        <w:rPr>
          <w:b/>
          <w:bCs/>
          <w:lang w:val="lv-LV" w:eastAsia="lv-LV"/>
        </w:rPr>
        <w:t>PIETEIKUMA IZVĒRTĒŠANA UN LĒMUMA PIEŅEMŠANA</w:t>
      </w:r>
    </w:p>
    <w:p w14:paraId="025F44D7"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Konkursa pieteikumu vērtēšana notiek divās kārtās:</w:t>
      </w:r>
    </w:p>
    <w:p w14:paraId="025F44D8" w14:textId="5FB2D3E1"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pirmajā kārtā tiek noteikta </w:t>
      </w:r>
      <w:r w:rsidR="004333AB" w:rsidRPr="001C5773">
        <w:rPr>
          <w:lang w:val="lv-LV" w:eastAsia="lv-LV"/>
        </w:rPr>
        <w:t>k</w:t>
      </w:r>
      <w:r w:rsidRPr="001C5773">
        <w:rPr>
          <w:lang w:val="lv-LV" w:eastAsia="lv-LV"/>
        </w:rPr>
        <w:t>onkursa pieteikumu atbilstība administratīvajiem vērtēšanas kritērijiem (</w:t>
      </w:r>
      <w:r w:rsidRPr="001C5773">
        <w:rPr>
          <w:i/>
          <w:lang w:val="lv-LV" w:eastAsia="lv-LV"/>
        </w:rPr>
        <w:t>nolikuma 2.pielikums</w:t>
      </w:r>
      <w:r w:rsidRPr="001C5773">
        <w:rPr>
          <w:lang w:val="lv-LV" w:eastAsia="lv-LV"/>
        </w:rPr>
        <w:t>). Konkursa pieteikums, kas saņēmis vismaz vienu vērtējumu „Nē”, tiek noraidīts un netiek virzīts uz otro vērtēšanas kārtu;</w:t>
      </w:r>
    </w:p>
    <w:p w14:paraId="798AD3E3" w14:textId="77777777" w:rsidR="002B6A0A" w:rsidRPr="001C5773" w:rsidRDefault="002B6A0A" w:rsidP="001C5773">
      <w:pPr>
        <w:pStyle w:val="Sarakstarindkopa"/>
        <w:numPr>
          <w:ilvl w:val="1"/>
          <w:numId w:val="43"/>
        </w:numPr>
        <w:autoSpaceDE w:val="0"/>
        <w:autoSpaceDN w:val="0"/>
        <w:adjustRightInd w:val="0"/>
        <w:ind w:left="1134" w:hanging="567"/>
        <w:jc w:val="both"/>
        <w:rPr>
          <w:lang w:val="lv-LV"/>
        </w:rPr>
      </w:pPr>
      <w:r w:rsidRPr="001C5773">
        <w:rPr>
          <w:lang w:val="lv-LV" w:eastAsia="lv-LV"/>
        </w:rPr>
        <w:t xml:space="preserve">otrajā kārtā konkursa pieteikumus izvērtē un lēmumu par Pašvaldības līdzfinansējuma piešķiršanu pieņem ar Pašvaldības izpilddirektora rīkojumu izveidota konkursa </w:t>
      </w:r>
      <w:r w:rsidRPr="001C5773">
        <w:rPr>
          <w:lang w:val="lv-LV"/>
        </w:rPr>
        <w:t xml:space="preserve">pastāvīgā </w:t>
      </w:r>
      <w:r w:rsidRPr="001C5773">
        <w:rPr>
          <w:lang w:val="lv-LV" w:eastAsia="lv-LV"/>
        </w:rPr>
        <w:t xml:space="preserve">konsultatīvā </w:t>
      </w:r>
      <w:r w:rsidRPr="001C5773">
        <w:rPr>
          <w:lang w:val="lv-LV"/>
        </w:rPr>
        <w:t>vērtēšanas komisija (turpmāk - vērtēšanas komisija) 8 locekļu sastāvā – pašvaldības pārstāvji, uzņēmēji un nozares eksperti. Konkursa pieteikumi tiek vērtēti pēc sekojošiem kvalitatīvajiem kritērijiem:</w:t>
      </w:r>
    </w:p>
    <w:p w14:paraId="5DEFAF7D"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 xml:space="preserve">projekta izstrādes kvalitāte - apraksta precizitāte, izdevumu tāmes pamatotība un pārskatāms noformējums; </w:t>
      </w:r>
    </w:p>
    <w:p w14:paraId="4F2C2A59"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iespēja nodrošināt profesionālu projekta īstenošanas līmeni un kvalitāti;</w:t>
      </w:r>
    </w:p>
    <w:p w14:paraId="6C616D4C"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projekta argumentācija;</w:t>
      </w:r>
    </w:p>
    <w:p w14:paraId="70AAFC0F"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projekta ilgtspēja un konkurētspēja;</w:t>
      </w:r>
    </w:p>
    <w:p w14:paraId="6A94CA9A"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nodarbināto skaits uzņēmumā;</w:t>
      </w:r>
    </w:p>
    <w:p w14:paraId="692D5939" w14:textId="77777777" w:rsidR="002B6A0A" w:rsidRPr="001C5773" w:rsidRDefault="002B6A0A" w:rsidP="001C5773">
      <w:pPr>
        <w:numPr>
          <w:ilvl w:val="2"/>
          <w:numId w:val="43"/>
        </w:numPr>
        <w:autoSpaceDE w:val="0"/>
        <w:autoSpaceDN w:val="0"/>
        <w:adjustRightInd w:val="0"/>
        <w:ind w:left="1843"/>
        <w:contextualSpacing/>
        <w:jc w:val="both"/>
        <w:rPr>
          <w:lang w:val="lv-LV"/>
        </w:rPr>
      </w:pPr>
      <w:r w:rsidRPr="001C5773">
        <w:rPr>
          <w:lang w:val="lv-LV"/>
        </w:rPr>
        <w:t>prognozētā preču vai pakalpojumu tirgus paplašināšanās.</w:t>
      </w:r>
    </w:p>
    <w:p w14:paraId="6A773C19" w14:textId="796538EC" w:rsidR="002B6A0A" w:rsidRPr="001C5773" w:rsidRDefault="002B6A0A"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papildus pirms </w:t>
      </w:r>
      <w:r w:rsidR="001C17AD" w:rsidRPr="001C5773">
        <w:rPr>
          <w:lang w:val="lv-LV" w:eastAsia="lv-LV"/>
        </w:rPr>
        <w:t>līguma parakstīšanas</w:t>
      </w:r>
      <w:r w:rsidR="00627559" w:rsidRPr="001C5773">
        <w:rPr>
          <w:lang w:val="lv-LV" w:eastAsia="lv-LV"/>
        </w:rPr>
        <w:t xml:space="preserve"> par līdzfinansējuma piešķiršanu,</w:t>
      </w:r>
      <w:r w:rsidR="001C17AD" w:rsidRPr="001C5773">
        <w:rPr>
          <w:lang w:val="lv-LV" w:eastAsia="lv-LV"/>
        </w:rPr>
        <w:t xml:space="preserve"> tiek pārbaudīts, vai </w:t>
      </w:r>
      <w:r w:rsidR="00627559" w:rsidRPr="001C5773">
        <w:rPr>
          <w:lang w:val="lv-LV" w:eastAsia="lv-LV"/>
        </w:rPr>
        <w:t xml:space="preserve">Pretendents atbilst </w:t>
      </w:r>
      <w:proofErr w:type="spellStart"/>
      <w:r w:rsidR="00627559" w:rsidRPr="001C5773">
        <w:rPr>
          <w:i/>
          <w:iCs/>
          <w:lang w:val="lv-LV" w:eastAsia="lv-LV"/>
        </w:rPr>
        <w:t>de</w:t>
      </w:r>
      <w:proofErr w:type="spellEnd"/>
      <w:r w:rsidR="00627559" w:rsidRPr="001C5773">
        <w:rPr>
          <w:i/>
          <w:iCs/>
          <w:lang w:val="lv-LV" w:eastAsia="lv-LV"/>
        </w:rPr>
        <w:t xml:space="preserve"> </w:t>
      </w:r>
      <w:proofErr w:type="spellStart"/>
      <w:r w:rsidR="00627559" w:rsidRPr="001C5773">
        <w:rPr>
          <w:i/>
          <w:iCs/>
          <w:lang w:val="lv-LV" w:eastAsia="lv-LV"/>
        </w:rPr>
        <w:t>minimis</w:t>
      </w:r>
      <w:proofErr w:type="spellEnd"/>
      <w:r w:rsidR="00627559" w:rsidRPr="001C5773">
        <w:rPr>
          <w:lang w:val="lv-LV" w:eastAsia="lv-LV"/>
        </w:rPr>
        <w:t xml:space="preserve"> atbalsta piešķiršanas nosacījumiem.</w:t>
      </w:r>
    </w:p>
    <w:p w14:paraId="025F44E0" w14:textId="1A07DBAB"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Vērtēšanas komisijas locekļi paraksta konfidencialitātes </w:t>
      </w:r>
      <w:r w:rsidR="00B075A5" w:rsidRPr="001C5773">
        <w:rPr>
          <w:lang w:val="lv-LV" w:eastAsia="lv-LV"/>
        </w:rPr>
        <w:t>apliecinājumu par</w:t>
      </w:r>
      <w:r w:rsidRPr="001C5773">
        <w:rPr>
          <w:lang w:val="lv-LV" w:eastAsia="lv-LV"/>
        </w:rPr>
        <w:t xml:space="preserve"> pretendentu iesniegtās informācija</w:t>
      </w:r>
      <w:r w:rsidR="00C84345" w:rsidRPr="001C5773">
        <w:rPr>
          <w:lang w:val="lv-LV" w:eastAsia="lv-LV"/>
        </w:rPr>
        <w:t xml:space="preserve">s neizpaušanu un idejas nenodošanu īstenošanai trešajām personām. </w:t>
      </w:r>
    </w:p>
    <w:p w14:paraId="025F44E1"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Vērtēšanas komisija, iepazinusies ar iesniegtajiem pieteikumiem, nosaka laiku un uzaicina pretendentu klātienē sniegt savas biznesa idejas prezentāciju un atbildēt uz </w:t>
      </w:r>
      <w:r w:rsidR="004333AB" w:rsidRPr="001C5773">
        <w:rPr>
          <w:lang w:val="lv-LV" w:eastAsia="lv-LV"/>
        </w:rPr>
        <w:t>v</w:t>
      </w:r>
      <w:r w:rsidRPr="001C5773">
        <w:rPr>
          <w:lang w:val="lv-LV" w:eastAsia="lv-LV"/>
        </w:rPr>
        <w:t xml:space="preserve">ērtēšanas </w:t>
      </w:r>
      <w:r w:rsidRPr="001C5773">
        <w:rPr>
          <w:lang w:val="lv-LV" w:eastAsia="lv-LV"/>
        </w:rPr>
        <w:lastRenderedPageBreak/>
        <w:t>komisijas uzdotajiem jautājumiem. Par biznesa idejas prezentēšanas laiku katram pretendentam tiek paziņots individuāli uz pieteikumā norādīto e-pasta adresi. Pretendentam sava biznesa ideja jāprezentē maksimums 7 (septiņās) minūtēs brīvi izvēlētā formā.</w:t>
      </w:r>
    </w:p>
    <w:p w14:paraId="025F44E2"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Vērtēšanas komisija ir lemttiesīga, ja tās darbā piedalās ne mazāk kā 6 komisijas locekļi.</w:t>
      </w:r>
    </w:p>
    <w:p w14:paraId="025F44E3" w14:textId="7CAC65E8"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Konkursa pieteikumu vērtē katrs komisijas loceklis, pēc punktā </w:t>
      </w:r>
      <w:r w:rsidR="00E90C1A" w:rsidRPr="001C5773">
        <w:rPr>
          <w:lang w:val="lv-LV" w:eastAsia="lv-LV"/>
        </w:rPr>
        <w:t>2</w:t>
      </w:r>
      <w:r w:rsidR="0041704A" w:rsidRPr="001C5773">
        <w:rPr>
          <w:lang w:val="lv-LV" w:eastAsia="lv-LV"/>
        </w:rPr>
        <w:t>8</w:t>
      </w:r>
      <w:r w:rsidRPr="001C5773">
        <w:rPr>
          <w:lang w:val="lv-LV" w:eastAsia="lv-LV"/>
        </w:rPr>
        <w:t xml:space="preserve">.2. minētajiem kritērijiem. Lēmumu </w:t>
      </w:r>
      <w:r w:rsidR="004333AB" w:rsidRPr="001C5773">
        <w:rPr>
          <w:lang w:val="lv-LV" w:eastAsia="lv-LV"/>
        </w:rPr>
        <w:t>v</w:t>
      </w:r>
      <w:r w:rsidRPr="001C5773">
        <w:rPr>
          <w:lang w:val="lv-LV" w:eastAsia="lv-LV"/>
        </w:rPr>
        <w:t>ērtēšanas komisija pieņem atklāti balsojot.</w:t>
      </w:r>
    </w:p>
    <w:p w14:paraId="025F44E4"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Pašvaldības līdzfinansējums projektam līdz 2000 EUR tiek piešķirts, ja par projekta atbalstīšanu nobalso vismaz </w:t>
      </w:r>
      <w:r w:rsidR="004333AB" w:rsidRPr="001C5773">
        <w:rPr>
          <w:lang w:val="lv-LV" w:eastAsia="lv-LV"/>
        </w:rPr>
        <w:t>4</w:t>
      </w:r>
      <w:r w:rsidRPr="001C5773">
        <w:rPr>
          <w:lang w:val="lv-LV" w:eastAsia="lv-LV"/>
        </w:rPr>
        <w:t xml:space="preserve"> </w:t>
      </w:r>
      <w:r w:rsidR="004333AB" w:rsidRPr="001C5773">
        <w:rPr>
          <w:lang w:val="lv-LV" w:eastAsia="lv-LV"/>
        </w:rPr>
        <w:t>v</w:t>
      </w:r>
      <w:r w:rsidRPr="001C5773">
        <w:rPr>
          <w:lang w:val="lv-LV" w:eastAsia="lv-LV"/>
        </w:rPr>
        <w:t xml:space="preserve">ērtēšanas komisijas locekļi. Ja projekta pieprasītais finansējums ir virs 2000 EUR, tad finansējums tiek piešķirts, ja par projekta atbalstīšanu nobalso vismaz 6 </w:t>
      </w:r>
      <w:r w:rsidR="004333AB" w:rsidRPr="001C5773">
        <w:rPr>
          <w:lang w:val="lv-LV" w:eastAsia="lv-LV"/>
        </w:rPr>
        <w:t>v</w:t>
      </w:r>
      <w:r w:rsidRPr="001C5773">
        <w:rPr>
          <w:lang w:val="lv-LV" w:eastAsia="lv-LV"/>
        </w:rPr>
        <w:t xml:space="preserve">ērtēšanas komisijas locekļi. </w:t>
      </w:r>
    </w:p>
    <w:p w14:paraId="025F44E5"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Vērtēšanas komisija var pieņemt lēmumu atbalstīt projektu daļēji vai noraidīt to.</w:t>
      </w:r>
    </w:p>
    <w:p w14:paraId="025F44E6" w14:textId="77777777" w:rsidR="006D0DE4" w:rsidRPr="001C5773" w:rsidRDefault="00FC6584" w:rsidP="001C5773">
      <w:pPr>
        <w:numPr>
          <w:ilvl w:val="0"/>
          <w:numId w:val="43"/>
        </w:numPr>
        <w:autoSpaceDE w:val="0"/>
        <w:autoSpaceDN w:val="0"/>
        <w:adjustRightInd w:val="0"/>
        <w:contextualSpacing/>
        <w:jc w:val="both"/>
        <w:rPr>
          <w:lang w:val="lv-LV" w:eastAsia="lv-LV"/>
        </w:rPr>
      </w:pPr>
      <w:r w:rsidRPr="001C5773">
        <w:rPr>
          <w:lang w:val="lv-LV" w:eastAsia="lv-LV"/>
        </w:rPr>
        <w:t>Konkursa v</w:t>
      </w:r>
      <w:r w:rsidR="006D0DE4" w:rsidRPr="001C5773">
        <w:rPr>
          <w:lang w:val="lv-LV" w:eastAsia="lv-LV"/>
        </w:rPr>
        <w:t>ērtēšanas komisijai ir tiesības apstiprināt projektu ar papildus nosacījumiem.</w:t>
      </w:r>
    </w:p>
    <w:p w14:paraId="025F44E7" w14:textId="051F9E78"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Vērtēšanas komisijas lēmums atbalsta pretendentiem tiek paziņots rakstiski </w:t>
      </w:r>
      <w:r w:rsidR="00C70F9B" w:rsidRPr="001C5773">
        <w:rPr>
          <w:lang w:val="lv-LV" w:eastAsia="lv-LV"/>
        </w:rPr>
        <w:t xml:space="preserve">uz </w:t>
      </w:r>
      <w:proofErr w:type="spellStart"/>
      <w:r w:rsidR="00C70F9B" w:rsidRPr="001C5773">
        <w:rPr>
          <w:lang w:val="lv-LV" w:eastAsia="lv-LV"/>
        </w:rPr>
        <w:t>granta</w:t>
      </w:r>
      <w:proofErr w:type="spellEnd"/>
      <w:r w:rsidR="00C70F9B" w:rsidRPr="001C5773">
        <w:rPr>
          <w:lang w:val="lv-LV" w:eastAsia="lv-LV"/>
        </w:rPr>
        <w:t xml:space="preserve"> pretendenta konkursa pieteikumā norādīto e-pasta adresi </w:t>
      </w:r>
      <w:r w:rsidRPr="001C5773">
        <w:rPr>
          <w:lang w:val="lv-LV" w:eastAsia="lv-LV"/>
        </w:rPr>
        <w:t xml:space="preserve">ne vēlāk kā </w:t>
      </w:r>
      <w:r w:rsidR="00B075A5" w:rsidRPr="001C5773">
        <w:rPr>
          <w:lang w:val="lv-LV" w:eastAsia="lv-LV"/>
        </w:rPr>
        <w:t>piecu</w:t>
      </w:r>
      <w:r w:rsidRPr="001C5773">
        <w:rPr>
          <w:lang w:val="lv-LV" w:eastAsia="lv-LV"/>
        </w:rPr>
        <w:t xml:space="preserve"> darba dienu laikā no tā pieņemšanas brīža.</w:t>
      </w:r>
    </w:p>
    <w:p w14:paraId="290F14B2" w14:textId="71B324F6" w:rsidR="001F42B2" w:rsidRPr="001C5773" w:rsidRDefault="001F42B2" w:rsidP="001C5773">
      <w:pPr>
        <w:numPr>
          <w:ilvl w:val="0"/>
          <w:numId w:val="43"/>
        </w:numPr>
        <w:autoSpaceDE w:val="0"/>
        <w:autoSpaceDN w:val="0"/>
        <w:adjustRightInd w:val="0"/>
        <w:contextualSpacing/>
        <w:jc w:val="both"/>
        <w:rPr>
          <w:lang w:val="lv-LV" w:eastAsia="lv-LV"/>
        </w:rPr>
      </w:pPr>
      <w:bookmarkStart w:id="17" w:name="_Hlk154156378"/>
      <w:r w:rsidRPr="001C5773">
        <w:rPr>
          <w:lang w:val="lv-LV" w:eastAsia="lv-LV"/>
        </w:rPr>
        <w:t xml:space="preserve">Madonas novada pašvaldības pienākums ir veikt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uzskaiti un piešķiršanu atbilstoši Ministru kabineta 2018. gada 21. novembra noteikumiem Nr. 715 “Noteikumi par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uzskaites un piešķiršanas kārtību un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uzskaites veidlapu paraugiem”, kas ietver pienākumu Pašvaldībai pārbaudīt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uzskaites sistēmā sagatavoto pretendenta veidlapu un vienas darba dienas laikā pēc lēmuma pieņemšanas reģistrēt sistēmā piešķirto atbalstu</w:t>
      </w:r>
      <w:r w:rsidR="004D7353" w:rsidRPr="001C5773">
        <w:rPr>
          <w:lang w:val="lv-LV" w:eastAsia="lv-LV"/>
        </w:rPr>
        <w:t>.</w:t>
      </w:r>
    </w:p>
    <w:bookmarkEnd w:id="17"/>
    <w:p w14:paraId="74864928" w14:textId="2B6F6FD6" w:rsidR="007A660C" w:rsidRPr="001C5773" w:rsidRDefault="00387D37" w:rsidP="001C5773">
      <w:pPr>
        <w:numPr>
          <w:ilvl w:val="0"/>
          <w:numId w:val="43"/>
        </w:numPr>
        <w:autoSpaceDE w:val="0"/>
        <w:autoSpaceDN w:val="0"/>
        <w:adjustRightInd w:val="0"/>
        <w:contextualSpacing/>
        <w:jc w:val="both"/>
        <w:rPr>
          <w:lang w:val="lv-LV" w:eastAsia="lv-LV"/>
        </w:rPr>
      </w:pPr>
      <w:r w:rsidRPr="001C5773">
        <w:rPr>
          <w:lang w:val="lv-LV" w:eastAsia="lv-LV"/>
        </w:rPr>
        <w:t xml:space="preserve">Par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piešķiršanas brīdi tiek noteikts</w:t>
      </w:r>
      <w:r w:rsidR="001E5775" w:rsidRPr="001C5773">
        <w:rPr>
          <w:lang w:val="lv-LV" w:eastAsia="lv-LV"/>
        </w:rPr>
        <w:t xml:space="preserve"> biznesa idejas īstenotāja</w:t>
      </w:r>
      <w:r w:rsidRPr="001C5773">
        <w:rPr>
          <w:lang w:val="lv-LV" w:eastAsia="lv-LV"/>
        </w:rPr>
        <w:t xml:space="preserve"> līguma</w:t>
      </w:r>
      <w:r w:rsidR="001E5775" w:rsidRPr="001C5773">
        <w:rPr>
          <w:lang w:val="lv-LV" w:eastAsia="lv-LV"/>
        </w:rPr>
        <w:t xml:space="preserve"> ar Pašvaldību</w:t>
      </w:r>
      <w:r w:rsidRPr="001C5773">
        <w:rPr>
          <w:lang w:val="lv-LV" w:eastAsia="lv-LV"/>
        </w:rPr>
        <w:t xml:space="preserve"> parakstīšanas datums</w:t>
      </w:r>
      <w:r w:rsidR="001F42B2" w:rsidRPr="001C5773">
        <w:rPr>
          <w:lang w:val="lv-LV" w:eastAsia="lv-LV"/>
        </w:rPr>
        <w:t>.</w:t>
      </w:r>
    </w:p>
    <w:p w14:paraId="6A2729A2" w14:textId="5089E8E5" w:rsidR="003E14C0" w:rsidRPr="001C5773" w:rsidRDefault="003E14C0" w:rsidP="001C5773">
      <w:pPr>
        <w:numPr>
          <w:ilvl w:val="0"/>
          <w:numId w:val="43"/>
        </w:numPr>
        <w:autoSpaceDE w:val="0"/>
        <w:autoSpaceDN w:val="0"/>
        <w:adjustRightInd w:val="0"/>
        <w:contextualSpacing/>
        <w:jc w:val="both"/>
        <w:rPr>
          <w:lang w:val="lv-LV" w:eastAsia="lv-LV"/>
        </w:rPr>
      </w:pPr>
      <w:r w:rsidRPr="001C5773">
        <w:rPr>
          <w:lang w:val="lv-LV" w:eastAsia="lv-LV"/>
        </w:rPr>
        <w:t xml:space="preserve">Madonas novada pašvaldība uzglabā informāciju par sniegto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atbalstu 10 fiskālos gadus no brīža, kad ir piešķirts pēdējais atbalsts saskaņā ar šo nolikumu, savukārt, atbalsta saņēmējs – 10 fiskālos gadus no konkrētā </w:t>
      </w:r>
      <w:proofErr w:type="spellStart"/>
      <w:r w:rsidRPr="001C5773">
        <w:rPr>
          <w:i/>
          <w:iCs/>
          <w:lang w:val="lv-LV" w:eastAsia="lv-LV"/>
        </w:rPr>
        <w:t>de</w:t>
      </w:r>
      <w:proofErr w:type="spellEnd"/>
      <w:r w:rsidRPr="001C5773">
        <w:rPr>
          <w:i/>
          <w:iCs/>
          <w:lang w:val="lv-LV" w:eastAsia="lv-LV"/>
        </w:rPr>
        <w:t xml:space="preserve"> </w:t>
      </w:r>
      <w:proofErr w:type="spellStart"/>
      <w:r w:rsidRPr="001C5773">
        <w:rPr>
          <w:i/>
          <w:iCs/>
          <w:lang w:val="lv-LV" w:eastAsia="lv-LV"/>
        </w:rPr>
        <w:t>minimis</w:t>
      </w:r>
      <w:proofErr w:type="spellEnd"/>
      <w:r w:rsidRPr="001C5773">
        <w:rPr>
          <w:lang w:val="lv-LV" w:eastAsia="lv-LV"/>
        </w:rPr>
        <w:t xml:space="preserve"> atbalsta piešķiršanas dienas.</w:t>
      </w:r>
    </w:p>
    <w:p w14:paraId="025F44E8" w14:textId="77777777" w:rsidR="006D0DE4" w:rsidRPr="001C5773" w:rsidRDefault="006D0DE4" w:rsidP="001C5773">
      <w:pPr>
        <w:numPr>
          <w:ilvl w:val="0"/>
          <w:numId w:val="41"/>
        </w:numPr>
        <w:autoSpaceDE w:val="0"/>
        <w:autoSpaceDN w:val="0"/>
        <w:adjustRightInd w:val="0"/>
        <w:spacing w:before="240" w:after="240"/>
        <w:ind w:left="714" w:hanging="357"/>
        <w:jc w:val="center"/>
        <w:rPr>
          <w:b/>
          <w:bCs/>
          <w:lang w:val="lv-LV" w:eastAsia="lv-LV"/>
        </w:rPr>
      </w:pPr>
      <w:r w:rsidRPr="001C5773">
        <w:rPr>
          <w:b/>
          <w:bCs/>
          <w:lang w:val="lv-LV" w:eastAsia="lv-LV"/>
        </w:rPr>
        <w:t>LĪGUMA SLĒGŠANAS UN ATSKAITĪŠANĀS KĀRTĪBA</w:t>
      </w:r>
    </w:p>
    <w:p w14:paraId="025F44E9"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Pašvaldība slēdz līgumu ar atbalstītās biznesa idejas īstenotāju par projekta īstenošanu un piešķirtā līdzfinansējuma izlietošanu. Līgums abām pusēm par līdzfinansējuma piešķiršanu jānoslēdz 1 (viena) mēneša laikā no lēmuma spēkā stāšanās dienas. Pretējā gadījumā lēmums par līdzfinansējuma piešķiršanu zaudē spēku un Pašvaldībai ir tiesības neslēgt līgumu un neizmaksāt </w:t>
      </w:r>
      <w:proofErr w:type="spellStart"/>
      <w:r w:rsidRPr="001C5773">
        <w:rPr>
          <w:lang w:val="lv-LV" w:eastAsia="lv-LV"/>
        </w:rPr>
        <w:t>grantu</w:t>
      </w:r>
      <w:proofErr w:type="spellEnd"/>
      <w:r w:rsidRPr="001C5773">
        <w:rPr>
          <w:lang w:val="lv-LV" w:eastAsia="lv-LV"/>
        </w:rPr>
        <w:t>.</w:t>
      </w:r>
    </w:p>
    <w:p w14:paraId="025F44EA"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Biznesa ideja jāīsteno 6 (</w:t>
      </w:r>
      <w:r w:rsidRPr="001C5773">
        <w:rPr>
          <w:i/>
          <w:lang w:val="lv-LV" w:eastAsia="lv-LV"/>
        </w:rPr>
        <w:t>sešu</w:t>
      </w:r>
      <w:r w:rsidRPr="001C5773">
        <w:rPr>
          <w:lang w:val="lv-LV" w:eastAsia="lv-LV"/>
        </w:rPr>
        <w:t>) mēnešu laikā no līguma ar Pašvaldību noslēgšanas brīža.</w:t>
      </w:r>
      <w:r w:rsidRPr="001C5773">
        <w:rPr>
          <w:lang w:val="lv-LV"/>
        </w:rPr>
        <w:t xml:space="preserve"> </w:t>
      </w:r>
    </w:p>
    <w:p w14:paraId="025F44EB"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rPr>
        <w:t>Projekta uzraudzības periods ir 3 (</w:t>
      </w:r>
      <w:r w:rsidRPr="001C5773">
        <w:rPr>
          <w:i/>
          <w:lang w:val="lv-LV"/>
        </w:rPr>
        <w:t>trīs</w:t>
      </w:r>
      <w:r w:rsidRPr="001C5773">
        <w:rPr>
          <w:lang w:val="lv-LV"/>
        </w:rPr>
        <w:t xml:space="preserve">) gadi. </w:t>
      </w:r>
    </w:p>
    <w:p w14:paraId="025F44EC"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Granta saņēmējs 1 (</w:t>
      </w:r>
      <w:r w:rsidRPr="001C5773">
        <w:rPr>
          <w:i/>
          <w:lang w:val="lv-LV" w:eastAsia="lv-LV"/>
        </w:rPr>
        <w:t>viena</w:t>
      </w:r>
      <w:r w:rsidRPr="001C5773">
        <w:rPr>
          <w:lang w:val="lv-LV" w:eastAsia="lv-LV"/>
        </w:rPr>
        <w:t>) mēneša laikā pēc projekta īstenošanas beigu termiņa un līdzekļu izlietojuma iesn</w:t>
      </w:r>
      <w:r w:rsidR="006B7062" w:rsidRPr="001C5773">
        <w:rPr>
          <w:lang w:val="lv-LV" w:eastAsia="lv-LV"/>
        </w:rPr>
        <w:t xml:space="preserve">iedz Madonas novada Centrālās administrācijas </w:t>
      </w:r>
      <w:r w:rsidRPr="001C5773">
        <w:rPr>
          <w:lang w:val="lv-LV" w:eastAsia="lv-LV"/>
        </w:rPr>
        <w:t>Attīstības nodaļā (Saieta laukums 1, Madona</w:t>
      </w:r>
      <w:r w:rsidR="007D4E60" w:rsidRPr="001C5773">
        <w:rPr>
          <w:lang w:val="lv-LV" w:eastAsia="lv-LV"/>
        </w:rPr>
        <w:t xml:space="preserve"> vai elektroniski parakstītu </w:t>
      </w:r>
      <w:r w:rsidR="007D4E60" w:rsidRPr="001C5773">
        <w:rPr>
          <w:lang w:val="lv-LV"/>
        </w:rPr>
        <w:t xml:space="preserve">uz e-pasta adresi </w:t>
      </w:r>
      <w:hyperlink r:id="rId11" w:history="1">
        <w:r w:rsidR="007D4E60" w:rsidRPr="001C5773">
          <w:rPr>
            <w:rStyle w:val="Hipersaite"/>
            <w:i/>
            <w:lang w:val="lv-LV"/>
          </w:rPr>
          <w:t>uznemejdarbiba@madona.lv</w:t>
        </w:r>
      </w:hyperlink>
      <w:r w:rsidRPr="001C5773">
        <w:rPr>
          <w:lang w:val="lv-LV" w:eastAsia="lv-LV"/>
        </w:rPr>
        <w:t>) pārskatu par projekta ieviešanas gaitu un piešķirtā Pašvaldības līdzfinansējuma izlietojumu (</w:t>
      </w:r>
      <w:r w:rsidRPr="001C5773">
        <w:rPr>
          <w:i/>
          <w:lang w:val="lv-LV" w:eastAsia="lv-LV"/>
        </w:rPr>
        <w:t>nolikuma 3.pielikums</w:t>
      </w:r>
      <w:r w:rsidRPr="001C5773">
        <w:rPr>
          <w:lang w:val="lv-LV" w:eastAsia="lv-LV"/>
        </w:rPr>
        <w:t>).</w:t>
      </w:r>
    </w:p>
    <w:p w14:paraId="025F44ED"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Granta saņēmējam </w:t>
      </w:r>
      <w:r w:rsidR="00B075A5" w:rsidRPr="001C5773">
        <w:rPr>
          <w:lang w:val="lv-LV" w:eastAsia="lv-LV"/>
        </w:rPr>
        <w:t>ir pienākums iesniegt pārskatus par saimnieciskās darbības rezultātiem pirmajos 3 (</w:t>
      </w:r>
      <w:r w:rsidR="00B075A5" w:rsidRPr="001C5773">
        <w:rPr>
          <w:i/>
          <w:lang w:val="lv-LV" w:eastAsia="lv-LV"/>
        </w:rPr>
        <w:t>trīs</w:t>
      </w:r>
      <w:r w:rsidR="00B075A5" w:rsidRPr="001C5773">
        <w:rPr>
          <w:lang w:val="lv-LV" w:eastAsia="lv-LV"/>
        </w:rPr>
        <w:t>) darbības gados pēc projekta mērķa īstenošanas</w:t>
      </w:r>
      <w:r w:rsidRPr="001C5773">
        <w:rPr>
          <w:lang w:val="lv-LV" w:eastAsia="lv-LV"/>
        </w:rPr>
        <w:t xml:space="preserve">, atbilstoši līdzfinansējuma līgumā noteiktajiem termiņiem. </w:t>
      </w:r>
    </w:p>
    <w:p w14:paraId="025F44EE"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Granta saņēmējam pēc pirmā darbības gada jāatskaitās </w:t>
      </w:r>
      <w:r w:rsidR="00DE6344" w:rsidRPr="001C5773">
        <w:rPr>
          <w:lang w:val="lv-LV" w:eastAsia="lv-LV"/>
        </w:rPr>
        <w:t>v</w:t>
      </w:r>
      <w:r w:rsidRPr="001C5773">
        <w:rPr>
          <w:lang w:val="lv-LV" w:eastAsia="lv-LV"/>
        </w:rPr>
        <w:t>ērtēšanas komisijai par paveikto iepriekš saskaņotā laikā.</w:t>
      </w:r>
    </w:p>
    <w:p w14:paraId="025F44EF" w14:textId="650AE58B" w:rsidR="006D0DE4" w:rsidRDefault="006D0DE4" w:rsidP="001C5773">
      <w:pPr>
        <w:numPr>
          <w:ilvl w:val="0"/>
          <w:numId w:val="43"/>
        </w:numPr>
        <w:autoSpaceDE w:val="0"/>
        <w:autoSpaceDN w:val="0"/>
        <w:adjustRightInd w:val="0"/>
        <w:contextualSpacing/>
        <w:jc w:val="both"/>
        <w:rPr>
          <w:lang w:val="lv-LV" w:eastAsia="lv-LV"/>
        </w:rPr>
      </w:pPr>
      <w:r w:rsidRPr="001C5773">
        <w:rPr>
          <w:lang w:val="lv-LV"/>
        </w:rPr>
        <w:t xml:space="preserve">Ja projekta uzraudzības periodā nav izpildīti projekta vai finansējuma līguma nosacījumi, piešķirtais finansējums </w:t>
      </w:r>
      <w:r w:rsidR="00B075A5" w:rsidRPr="001C5773">
        <w:rPr>
          <w:lang w:val="lv-LV"/>
        </w:rPr>
        <w:t>nav</w:t>
      </w:r>
      <w:r w:rsidRPr="001C5773">
        <w:rPr>
          <w:lang w:val="lv-LV"/>
        </w:rPr>
        <w:t xml:space="preserve"> izmantots atbilstoši konkursa pieteikumā paredzētajam mērķim, nav iesniegt</w:t>
      </w:r>
      <w:r w:rsidR="000A162F" w:rsidRPr="001C5773">
        <w:rPr>
          <w:lang w:val="lv-LV"/>
        </w:rPr>
        <w:t>s</w:t>
      </w:r>
      <w:r w:rsidRPr="001C5773">
        <w:rPr>
          <w:lang w:val="lv-LV"/>
        </w:rPr>
        <w:t xml:space="preserve"> līgumā noteikt</w:t>
      </w:r>
      <w:r w:rsidR="000A162F" w:rsidRPr="001C5773">
        <w:rPr>
          <w:lang w:val="lv-LV"/>
        </w:rPr>
        <w:t>ais</w:t>
      </w:r>
      <w:r w:rsidRPr="001C5773">
        <w:rPr>
          <w:lang w:val="lv-LV"/>
        </w:rPr>
        <w:t xml:space="preserve"> </w:t>
      </w:r>
      <w:r w:rsidR="000A162F" w:rsidRPr="001C5773">
        <w:rPr>
          <w:lang w:val="lv-LV"/>
        </w:rPr>
        <w:t>pārskats</w:t>
      </w:r>
      <w:r w:rsidRPr="001C5773">
        <w:rPr>
          <w:lang w:val="lv-LV"/>
        </w:rPr>
        <w:t xml:space="preserve"> par finansējuma izlietojumu vai ikgadējais saimnieciskās darbības pārskats, saimnieciskā darbība nav uzsākta</w:t>
      </w:r>
      <w:r w:rsidR="000A162F" w:rsidRPr="001C5773">
        <w:rPr>
          <w:lang w:val="lv-LV"/>
        </w:rPr>
        <w:t xml:space="preserve"> noteiktajā termiņā</w:t>
      </w:r>
      <w:r w:rsidRPr="001C5773">
        <w:rPr>
          <w:lang w:val="lv-LV"/>
        </w:rPr>
        <w:t xml:space="preserve"> vai netiek veikta regulāri, tad Madonas novada pašvaldības biznesa ideju konkursa “Madona var labāk!” konsultatīvā vērtēšanas komisija lemj par piešķirtā līdzfinansējuma atmaksu vai iegādāto materiālo vērtību nodošanu Pašvaldībai.</w:t>
      </w:r>
    </w:p>
    <w:p w14:paraId="6E14F895" w14:textId="67108E2F" w:rsidR="005D0CDF" w:rsidRPr="005D0CDF" w:rsidRDefault="005D0CDF" w:rsidP="005D0CDF">
      <w:pPr>
        <w:pStyle w:val="Sarakstarindkopa"/>
        <w:numPr>
          <w:ilvl w:val="0"/>
          <w:numId w:val="43"/>
        </w:numPr>
        <w:jc w:val="both"/>
        <w:rPr>
          <w:lang w:val="lv-LV" w:eastAsia="lv-LV"/>
        </w:rPr>
      </w:pPr>
      <w:r w:rsidRPr="005D0CDF">
        <w:rPr>
          <w:lang w:val="lv-LV" w:eastAsia="lv-LV"/>
        </w:rPr>
        <w:lastRenderedPageBreak/>
        <w:t>Ja tiek pārkāpti Komisijas regulas Nr.2023/2831 nosacījumi, saimnieciskās darbības</w:t>
      </w:r>
      <w:r>
        <w:rPr>
          <w:lang w:val="lv-LV" w:eastAsia="lv-LV"/>
        </w:rPr>
        <w:t xml:space="preserve"> </w:t>
      </w:r>
      <w:r w:rsidRPr="005D0CDF">
        <w:rPr>
          <w:lang w:val="lv-LV" w:eastAsia="lv-LV"/>
        </w:rPr>
        <w:t xml:space="preserve">veicējam (atbalsta saņēmējam) ir pienākums atmaksāt atbalsta sniedzējam projekta ietvaros saņemto nelikumīgo </w:t>
      </w:r>
      <w:proofErr w:type="spellStart"/>
      <w:r w:rsidRPr="005D0CDF">
        <w:rPr>
          <w:lang w:val="lv-LV" w:eastAsia="lv-LV"/>
        </w:rPr>
        <w:t>de</w:t>
      </w:r>
      <w:proofErr w:type="spellEnd"/>
      <w:r w:rsidRPr="005D0CDF">
        <w:rPr>
          <w:lang w:val="lv-LV" w:eastAsia="lv-LV"/>
        </w:rPr>
        <w:t xml:space="preserve"> </w:t>
      </w:r>
      <w:proofErr w:type="spellStart"/>
      <w:r w:rsidRPr="005D0CDF">
        <w:rPr>
          <w:lang w:val="lv-LV" w:eastAsia="lv-LV"/>
        </w:rPr>
        <w:t>minimis</w:t>
      </w:r>
      <w:proofErr w:type="spellEnd"/>
      <w:r w:rsidRPr="005D0CDF">
        <w:rPr>
          <w:lang w:val="lv-LV" w:eastAsia="lv-LV"/>
        </w:rPr>
        <w:t xml:space="preserve"> atbalstu kopā ar procentiem no līdzekļiem, kas ir brīvi no komercdarbības atbalsta, atbilstoši Komercdarbības atbalsta kontroles likuma IV vai V nodaļas nosacījumiem. </w:t>
      </w:r>
    </w:p>
    <w:p w14:paraId="025F44F0" w14:textId="77777777" w:rsidR="006D0DE4" w:rsidRPr="001C5773" w:rsidRDefault="00F85EB1" w:rsidP="001C5773">
      <w:pPr>
        <w:numPr>
          <w:ilvl w:val="0"/>
          <w:numId w:val="43"/>
        </w:numPr>
        <w:autoSpaceDE w:val="0"/>
        <w:autoSpaceDN w:val="0"/>
        <w:adjustRightInd w:val="0"/>
        <w:contextualSpacing/>
        <w:jc w:val="both"/>
        <w:rPr>
          <w:lang w:val="lv-LV" w:eastAsia="lv-LV"/>
        </w:rPr>
      </w:pPr>
      <w:r w:rsidRPr="001C5773">
        <w:rPr>
          <w:lang w:val="lv-LV"/>
        </w:rPr>
        <w:t>Granta saņēmējs</w:t>
      </w:r>
      <w:r w:rsidR="006D0DE4" w:rsidRPr="001C5773">
        <w:rPr>
          <w:lang w:val="lv-LV"/>
        </w:rPr>
        <w:t xml:space="preserve"> </w:t>
      </w:r>
      <w:r w:rsidRPr="001C5773">
        <w:rPr>
          <w:lang w:val="lv-LV"/>
        </w:rPr>
        <w:t>līdzfinansējumu</w:t>
      </w:r>
      <w:r w:rsidR="006D0DE4" w:rsidRPr="001C5773">
        <w:rPr>
          <w:lang w:val="lv-LV"/>
        </w:rPr>
        <w:t xml:space="preserve"> atmaksā Pašvaldībai 10 (desmit) dienu laikā pēc Pašvaldības rakstiska pieprasījuma saņemšanas.</w:t>
      </w:r>
    </w:p>
    <w:p w14:paraId="025F44F1"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Pašvaldībai ir tiesības uzraudzības laikā, 3 (trīs) gadus no līguma noslēgšanas brīža, veikt pārbaudes </w:t>
      </w:r>
      <w:proofErr w:type="spellStart"/>
      <w:r w:rsidRPr="001C5773">
        <w:rPr>
          <w:lang w:val="lv-LV" w:eastAsia="lv-LV"/>
        </w:rPr>
        <w:t>granta</w:t>
      </w:r>
      <w:proofErr w:type="spellEnd"/>
      <w:r w:rsidRPr="001C5773">
        <w:rPr>
          <w:lang w:val="lv-LV" w:eastAsia="lv-LV"/>
        </w:rPr>
        <w:t xml:space="preserve"> saņēmēja darbības vietā, lai pārliecinātos par:</w:t>
      </w:r>
    </w:p>
    <w:p w14:paraId="025F44F2" w14:textId="3FE78706"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iegādāto materiālo vērtību atrašanos </w:t>
      </w:r>
      <w:r w:rsidR="00866EA5" w:rsidRPr="001C5773">
        <w:rPr>
          <w:lang w:val="lv-LV" w:eastAsia="lv-LV"/>
        </w:rPr>
        <w:t>uzņēmējdarbības</w:t>
      </w:r>
      <w:r w:rsidRPr="001C5773">
        <w:rPr>
          <w:lang w:val="lv-LV" w:eastAsia="lv-LV"/>
        </w:rPr>
        <w:t xml:space="preserve"> veikšanas vietā;</w:t>
      </w:r>
    </w:p>
    <w:p w14:paraId="025F44F3" w14:textId="77777777" w:rsidR="006D0DE4" w:rsidRPr="001C5773" w:rsidRDefault="006D0DE4"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iegādāto materiālo vērtību atbilstību pieteikumā un līgumā minētajām;</w:t>
      </w:r>
    </w:p>
    <w:p w14:paraId="025F44F4" w14:textId="0737025A" w:rsidR="006D0DE4" w:rsidRPr="001C5773" w:rsidRDefault="00866EA5" w:rsidP="001C5773">
      <w:pPr>
        <w:numPr>
          <w:ilvl w:val="1"/>
          <w:numId w:val="43"/>
        </w:numPr>
        <w:autoSpaceDE w:val="0"/>
        <w:autoSpaceDN w:val="0"/>
        <w:adjustRightInd w:val="0"/>
        <w:ind w:left="1134" w:hanging="567"/>
        <w:contextualSpacing/>
        <w:jc w:val="both"/>
        <w:rPr>
          <w:lang w:val="lv-LV" w:eastAsia="lv-LV"/>
        </w:rPr>
      </w:pPr>
      <w:r w:rsidRPr="001C5773">
        <w:rPr>
          <w:lang w:val="lv-LV" w:eastAsia="lv-LV"/>
        </w:rPr>
        <w:t xml:space="preserve">uzņēmējdarbības </w:t>
      </w:r>
      <w:r w:rsidR="006D0DE4" w:rsidRPr="001C5773">
        <w:rPr>
          <w:lang w:val="lv-LV" w:eastAsia="lv-LV"/>
        </w:rPr>
        <w:t>norisi.</w:t>
      </w:r>
    </w:p>
    <w:p w14:paraId="025F44F5"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Pašvaldībai ir tiesības projekta ieviešanas un īstenošanas laikā pieaicināt ekspertus, lai pārliecinātos par projekta atbilstību projekta pieteikumā iesniegtai informācijai un tirgus situācijai.</w:t>
      </w:r>
    </w:p>
    <w:p w14:paraId="025F44F6" w14:textId="002797DD" w:rsidR="006D0DE4"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 xml:space="preserve">Pašvaldībai ir tiesības </w:t>
      </w:r>
      <w:proofErr w:type="spellStart"/>
      <w:r w:rsidRPr="001C5773">
        <w:rPr>
          <w:lang w:val="lv-LV" w:eastAsia="lv-LV"/>
        </w:rPr>
        <w:t>granta</w:t>
      </w:r>
      <w:proofErr w:type="spellEnd"/>
      <w:r w:rsidRPr="001C5773">
        <w:rPr>
          <w:lang w:val="lv-LV" w:eastAsia="lv-LV"/>
        </w:rPr>
        <w:t xml:space="preserve"> </w:t>
      </w:r>
      <w:r w:rsidR="00237A2A" w:rsidRPr="001C5773">
        <w:rPr>
          <w:lang w:val="lv-LV" w:eastAsia="lv-LV"/>
        </w:rPr>
        <w:t>Pretendentam</w:t>
      </w:r>
      <w:r w:rsidRPr="001C5773">
        <w:rPr>
          <w:lang w:val="lv-LV" w:eastAsia="lv-LV"/>
        </w:rPr>
        <w:t xml:space="preserve"> pieprasīt iesniegt papildu informāciju par </w:t>
      </w:r>
      <w:r w:rsidR="00DE6344" w:rsidRPr="001C5773">
        <w:rPr>
          <w:lang w:val="lv-LV" w:eastAsia="lv-LV"/>
        </w:rPr>
        <w:t>k</w:t>
      </w:r>
      <w:r w:rsidRPr="001C5773">
        <w:rPr>
          <w:lang w:val="lv-LV" w:eastAsia="lv-LV"/>
        </w:rPr>
        <w:t xml:space="preserve">onkursa pieteikumā norādīto aktivitāšu realizācijas gaitu. </w:t>
      </w:r>
    </w:p>
    <w:p w14:paraId="09F99C6E" w14:textId="2507D403" w:rsidR="005D0CDF" w:rsidRPr="001C5773" w:rsidRDefault="005D0CDF" w:rsidP="001C5773">
      <w:pPr>
        <w:numPr>
          <w:ilvl w:val="0"/>
          <w:numId w:val="43"/>
        </w:numPr>
        <w:autoSpaceDE w:val="0"/>
        <w:autoSpaceDN w:val="0"/>
        <w:adjustRightInd w:val="0"/>
        <w:contextualSpacing/>
        <w:jc w:val="both"/>
        <w:rPr>
          <w:lang w:val="lv-LV" w:eastAsia="lv-LV"/>
        </w:rPr>
      </w:pPr>
      <w:r w:rsidRPr="005D0CDF">
        <w:rPr>
          <w:lang w:val="lv-LV" w:eastAsia="lv-LV"/>
        </w:rPr>
        <w:t xml:space="preserve">Pašvaldība, piešķirot atbalsta saņēmējam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atbalstu, pārbauda, ka plānotais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atbalsts kopā ar iepriekšējos trīs gados no atbalsta piešķiršanas dienas saņemto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atbalstu viena vienota uzņēmuma līmenī nepārsniedz 300 000 </w:t>
      </w:r>
      <w:proofErr w:type="spellStart"/>
      <w:r w:rsidRPr="005D0CDF">
        <w:rPr>
          <w:lang w:val="lv-LV" w:eastAsia="lv-LV"/>
        </w:rPr>
        <w:t>euro</w:t>
      </w:r>
      <w:proofErr w:type="spellEnd"/>
      <w:r w:rsidRPr="005D0CDF">
        <w:rPr>
          <w:lang w:val="lv-LV" w:eastAsia="lv-LV"/>
        </w:rPr>
        <w:t xml:space="preserve">. Ja atbalsta apmērs, kuru plānots piešķirt atbilstoši nolikumam,  kopā ar iepriekšējos trīs gados no atbalsta piešķiršanas dienas piešķirto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atbalstu viena vienota uzņēmuma līmenī pārsniedz Komisijas regulas Nr.2023/2831 3.panta 2.punktā noteikto robežlielumu, </w:t>
      </w:r>
      <w:proofErr w:type="spellStart"/>
      <w:r w:rsidRPr="005D0CDF">
        <w:rPr>
          <w:i/>
          <w:iCs/>
          <w:lang w:val="lv-LV" w:eastAsia="lv-LV"/>
        </w:rPr>
        <w:t>de</w:t>
      </w:r>
      <w:proofErr w:type="spellEnd"/>
      <w:r w:rsidRPr="005D0CDF">
        <w:rPr>
          <w:i/>
          <w:iCs/>
          <w:lang w:val="lv-LV" w:eastAsia="lv-LV"/>
        </w:rPr>
        <w:t xml:space="preserve"> </w:t>
      </w:r>
      <w:proofErr w:type="spellStart"/>
      <w:r w:rsidRPr="005D0CDF">
        <w:rPr>
          <w:i/>
          <w:iCs/>
          <w:lang w:val="lv-LV" w:eastAsia="lv-LV"/>
        </w:rPr>
        <w:t>minimis</w:t>
      </w:r>
      <w:proofErr w:type="spellEnd"/>
      <w:r w:rsidRPr="005D0CDF">
        <w:rPr>
          <w:lang w:val="lv-LV" w:eastAsia="lv-LV"/>
        </w:rPr>
        <w:t xml:space="preserve"> atbalstu piešķirt nav iespējams.</w:t>
      </w:r>
    </w:p>
    <w:p w14:paraId="025F44F8" w14:textId="77777777"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eastAsia="lv-LV"/>
        </w:rPr>
        <w:t>Projekta darbības gados uzņēmumam (</w:t>
      </w:r>
      <w:proofErr w:type="spellStart"/>
      <w:r w:rsidRPr="001C5773">
        <w:rPr>
          <w:i/>
          <w:lang w:val="lv-LV" w:eastAsia="lv-LV"/>
        </w:rPr>
        <w:t>granta</w:t>
      </w:r>
      <w:proofErr w:type="spellEnd"/>
      <w:r w:rsidRPr="001C5773">
        <w:rPr>
          <w:i/>
          <w:lang w:val="lv-LV" w:eastAsia="lv-LV"/>
        </w:rPr>
        <w:t xml:space="preserve"> saņēmējam</w:t>
      </w:r>
      <w:r w:rsidRPr="001C5773">
        <w:rPr>
          <w:lang w:val="lv-LV" w:eastAsia="lv-LV"/>
        </w:rPr>
        <w:t xml:space="preserve">) ir jāapmeklē vismaz 2 </w:t>
      </w:r>
      <w:r w:rsidR="00FC6584" w:rsidRPr="001C5773">
        <w:rPr>
          <w:lang w:val="lv-LV" w:eastAsia="lv-LV"/>
        </w:rPr>
        <w:t>P</w:t>
      </w:r>
      <w:r w:rsidRPr="001C5773">
        <w:rPr>
          <w:lang w:val="lv-LV" w:eastAsia="lv-LV"/>
        </w:rPr>
        <w:t>ašvaldības Attīstības nodaļas organizētie pasākumi gadā (</w:t>
      </w:r>
      <w:r w:rsidRPr="001C5773">
        <w:rPr>
          <w:i/>
          <w:lang w:val="lv-LV" w:eastAsia="lv-LV"/>
        </w:rPr>
        <w:t>semināri, apmācības, izstādes, tirdziņi</w:t>
      </w:r>
      <w:r w:rsidRPr="001C5773">
        <w:rPr>
          <w:lang w:val="lv-LV" w:eastAsia="lv-LV"/>
        </w:rPr>
        <w:t>).</w:t>
      </w:r>
    </w:p>
    <w:p w14:paraId="025F44F9" w14:textId="6AFF664B" w:rsidR="006D0DE4" w:rsidRPr="001C5773" w:rsidRDefault="006D0DE4" w:rsidP="001C5773">
      <w:pPr>
        <w:numPr>
          <w:ilvl w:val="0"/>
          <w:numId w:val="43"/>
        </w:numPr>
        <w:autoSpaceDE w:val="0"/>
        <w:autoSpaceDN w:val="0"/>
        <w:adjustRightInd w:val="0"/>
        <w:contextualSpacing/>
        <w:jc w:val="both"/>
        <w:rPr>
          <w:lang w:val="lv-LV" w:eastAsia="lv-LV"/>
        </w:rPr>
      </w:pPr>
      <w:r w:rsidRPr="001C5773">
        <w:rPr>
          <w:lang w:val="lv-LV"/>
        </w:rPr>
        <w:t>Sniedzot informāciju par īstenoto projektu, jebkurā ar projektu saistītā paziņojumā vai publikācijā jānorāda informāciju, ka “Projekts īstenots Madonas novada pašvaldības biznesa ideju konkursa “Madona var labāk!” finansējuma ietvaros”, kā arī jāizvieto šāda informācija projekta īstenošanas vietā</w:t>
      </w:r>
      <w:r w:rsidR="001C5773">
        <w:rPr>
          <w:lang w:val="lv-LV"/>
        </w:rPr>
        <w:t>.</w:t>
      </w:r>
    </w:p>
    <w:p w14:paraId="025F44FA" w14:textId="77777777" w:rsidR="006D0DE4" w:rsidRPr="006D0DE4" w:rsidRDefault="006D0DE4" w:rsidP="006D0DE4">
      <w:pPr>
        <w:autoSpaceDE w:val="0"/>
        <w:autoSpaceDN w:val="0"/>
        <w:adjustRightInd w:val="0"/>
        <w:spacing w:line="276" w:lineRule="auto"/>
        <w:jc w:val="both"/>
        <w:rPr>
          <w:lang w:val="lv-LV" w:eastAsia="lv-LV"/>
        </w:rPr>
      </w:pPr>
    </w:p>
    <w:p w14:paraId="025F44FD" w14:textId="520E5E37" w:rsidR="001229C0" w:rsidRDefault="001229C0">
      <w:pPr>
        <w:spacing w:after="200" w:line="276" w:lineRule="auto"/>
        <w:rPr>
          <w:lang w:val="lv-LV" w:eastAsia="lv-LV"/>
        </w:rPr>
      </w:pPr>
    </w:p>
    <w:p w14:paraId="3B281BE0" w14:textId="6EB901DB" w:rsidR="006F36C6" w:rsidRPr="001229C0" w:rsidRDefault="006F36C6">
      <w:pPr>
        <w:spacing w:after="200" w:line="276" w:lineRule="auto"/>
        <w:rPr>
          <w:lang w:val="lv-LV" w:eastAsia="lv-LV"/>
        </w:rPr>
      </w:pPr>
      <w:r>
        <w:rPr>
          <w:lang w:val="lv-LV" w:eastAsia="lv-LV"/>
        </w:rPr>
        <w:br w:type="page"/>
      </w:r>
    </w:p>
    <w:p w14:paraId="025F44FE" w14:textId="77777777" w:rsidR="001229C0" w:rsidRPr="001229C0" w:rsidRDefault="001229C0" w:rsidP="001229C0">
      <w:pPr>
        <w:spacing w:line="276" w:lineRule="auto"/>
        <w:jc w:val="right"/>
        <w:rPr>
          <w:i/>
          <w:sz w:val="20"/>
          <w:szCs w:val="20"/>
          <w:lang w:val="lv-LV"/>
        </w:rPr>
      </w:pPr>
      <w:r w:rsidRPr="001229C0">
        <w:rPr>
          <w:i/>
          <w:sz w:val="20"/>
          <w:szCs w:val="20"/>
          <w:lang w:val="lv-LV"/>
        </w:rPr>
        <w:lastRenderedPageBreak/>
        <w:t>1.pielikums</w:t>
      </w:r>
    </w:p>
    <w:p w14:paraId="025F44FF" w14:textId="77777777" w:rsidR="005C2B56" w:rsidRDefault="001229C0" w:rsidP="001229C0">
      <w:pPr>
        <w:spacing w:line="276" w:lineRule="auto"/>
        <w:jc w:val="right"/>
        <w:rPr>
          <w:i/>
          <w:sz w:val="20"/>
          <w:szCs w:val="20"/>
          <w:lang w:val="lv-LV"/>
        </w:rPr>
      </w:pPr>
      <w:r w:rsidRPr="001229C0">
        <w:rPr>
          <w:i/>
          <w:sz w:val="20"/>
          <w:szCs w:val="20"/>
          <w:lang w:val="lv-LV"/>
        </w:rPr>
        <w:t>Biznesa ideju konkursa</w:t>
      </w:r>
      <w:r w:rsidR="005C2B56">
        <w:rPr>
          <w:i/>
          <w:sz w:val="20"/>
          <w:szCs w:val="20"/>
          <w:lang w:val="lv-LV"/>
        </w:rPr>
        <w:t xml:space="preserve"> “Madona var labāk!”</w:t>
      </w:r>
    </w:p>
    <w:p w14:paraId="025F4500" w14:textId="61B0CD29" w:rsidR="001229C0" w:rsidRPr="001229C0" w:rsidRDefault="00EA6A2D" w:rsidP="001229C0">
      <w:pPr>
        <w:spacing w:line="276" w:lineRule="auto"/>
        <w:jc w:val="right"/>
        <w:rPr>
          <w:i/>
          <w:sz w:val="20"/>
          <w:szCs w:val="20"/>
          <w:lang w:val="lv-LV"/>
        </w:rPr>
      </w:pPr>
      <w:r>
        <w:rPr>
          <w:i/>
          <w:sz w:val="20"/>
          <w:szCs w:val="20"/>
          <w:lang w:val="lv-LV"/>
        </w:rPr>
        <w:t>202</w:t>
      </w:r>
      <w:r w:rsidR="00BF4DFC">
        <w:rPr>
          <w:i/>
          <w:sz w:val="20"/>
          <w:szCs w:val="20"/>
          <w:lang w:val="lv-LV"/>
        </w:rPr>
        <w:t>4</w:t>
      </w:r>
      <w:r w:rsidR="005C2B56">
        <w:rPr>
          <w:i/>
          <w:sz w:val="20"/>
          <w:szCs w:val="20"/>
          <w:lang w:val="lv-LV"/>
        </w:rPr>
        <w:t>.</w:t>
      </w:r>
      <w:r w:rsidR="00770AD3">
        <w:rPr>
          <w:i/>
          <w:sz w:val="20"/>
          <w:szCs w:val="20"/>
          <w:lang w:val="lv-LV"/>
        </w:rPr>
        <w:t xml:space="preserve"> </w:t>
      </w:r>
      <w:r w:rsidR="005C2B56">
        <w:rPr>
          <w:i/>
          <w:sz w:val="20"/>
          <w:szCs w:val="20"/>
          <w:lang w:val="lv-LV"/>
        </w:rPr>
        <w:t xml:space="preserve">gada </w:t>
      </w:r>
      <w:r w:rsidR="001229C0" w:rsidRPr="001229C0">
        <w:rPr>
          <w:i/>
          <w:sz w:val="20"/>
          <w:szCs w:val="20"/>
          <w:lang w:val="lv-LV"/>
        </w:rPr>
        <w:t>nolikumam</w:t>
      </w:r>
    </w:p>
    <w:p w14:paraId="025F4501" w14:textId="77777777" w:rsidR="001229C0" w:rsidRPr="001229C0" w:rsidRDefault="001229C0" w:rsidP="001229C0">
      <w:pPr>
        <w:spacing w:before="120" w:line="276" w:lineRule="auto"/>
        <w:jc w:val="center"/>
        <w:rPr>
          <w:lang w:val="lv-LV"/>
        </w:rPr>
      </w:pPr>
    </w:p>
    <w:p w14:paraId="025F4502" w14:textId="77777777" w:rsidR="001229C0" w:rsidRPr="001229C0" w:rsidRDefault="001229C0" w:rsidP="001229C0">
      <w:pPr>
        <w:spacing w:before="120" w:line="276" w:lineRule="auto"/>
        <w:jc w:val="both"/>
        <w:rPr>
          <w:spacing w:val="-3"/>
          <w:lang w:val="lv-LV"/>
        </w:rPr>
      </w:pPr>
    </w:p>
    <w:p w14:paraId="025F4503" w14:textId="77777777" w:rsidR="001229C0" w:rsidRPr="001229C0" w:rsidRDefault="001229C0" w:rsidP="001229C0">
      <w:pPr>
        <w:spacing w:before="120" w:line="276" w:lineRule="auto"/>
        <w:jc w:val="center"/>
        <w:rPr>
          <w:b/>
          <w:sz w:val="32"/>
          <w:szCs w:val="32"/>
          <w:lang w:val="lv-LV"/>
        </w:rPr>
      </w:pPr>
    </w:p>
    <w:p w14:paraId="025F4504" w14:textId="77777777" w:rsidR="001229C0" w:rsidRPr="001229C0" w:rsidRDefault="001229C0" w:rsidP="001229C0">
      <w:pPr>
        <w:spacing w:before="120" w:line="276" w:lineRule="auto"/>
        <w:jc w:val="center"/>
        <w:rPr>
          <w:b/>
          <w:sz w:val="36"/>
          <w:szCs w:val="36"/>
          <w:lang w:val="lv-LV"/>
        </w:rPr>
      </w:pPr>
      <w:r w:rsidRPr="001229C0">
        <w:rPr>
          <w:b/>
          <w:sz w:val="36"/>
          <w:szCs w:val="36"/>
          <w:lang w:val="lv-LV"/>
        </w:rPr>
        <w:t>BIZNESA IDEJU KONKURSS</w:t>
      </w:r>
    </w:p>
    <w:p w14:paraId="025F4505" w14:textId="77777777" w:rsidR="001229C0" w:rsidRPr="001229C0" w:rsidRDefault="001229C0" w:rsidP="001229C0">
      <w:pPr>
        <w:spacing w:before="120" w:line="276" w:lineRule="auto"/>
        <w:jc w:val="center"/>
        <w:rPr>
          <w:b/>
          <w:sz w:val="36"/>
          <w:szCs w:val="36"/>
          <w:lang w:val="lv-LV"/>
        </w:rPr>
      </w:pPr>
      <w:r w:rsidRPr="001229C0">
        <w:rPr>
          <w:b/>
          <w:sz w:val="36"/>
          <w:szCs w:val="36"/>
          <w:lang w:val="lv-LV"/>
        </w:rPr>
        <w:t>“MADONA VAR LABĀK!”</w:t>
      </w:r>
    </w:p>
    <w:p w14:paraId="025F4506" w14:textId="77777777" w:rsidR="001229C0" w:rsidRPr="001229C0" w:rsidRDefault="001229C0" w:rsidP="001229C0">
      <w:pPr>
        <w:pStyle w:val="Nosaukums"/>
        <w:spacing w:before="120" w:line="276" w:lineRule="auto"/>
        <w:rPr>
          <w:bCs/>
          <w:sz w:val="40"/>
          <w:szCs w:val="40"/>
          <w:u w:val="none"/>
          <w:lang w:val="lv-LV"/>
        </w:rPr>
      </w:pPr>
    </w:p>
    <w:p w14:paraId="025F4507" w14:textId="77777777" w:rsidR="001229C0" w:rsidRPr="001229C0" w:rsidRDefault="001229C0" w:rsidP="001229C0">
      <w:pPr>
        <w:pStyle w:val="Nosaukums"/>
        <w:spacing w:before="120" w:line="276" w:lineRule="auto"/>
        <w:rPr>
          <w:bCs/>
          <w:sz w:val="48"/>
          <w:szCs w:val="48"/>
          <w:u w:val="none"/>
          <w:lang w:val="lv-LV"/>
        </w:rPr>
      </w:pPr>
    </w:p>
    <w:p w14:paraId="025F4508" w14:textId="77777777" w:rsidR="001229C0" w:rsidRPr="001229C0" w:rsidRDefault="001229C0" w:rsidP="001229C0">
      <w:pPr>
        <w:pStyle w:val="Nosaukums"/>
        <w:spacing w:before="120" w:line="276" w:lineRule="auto"/>
        <w:rPr>
          <w:bCs/>
          <w:sz w:val="48"/>
          <w:szCs w:val="48"/>
          <w:u w:val="none"/>
          <w:lang w:val="lv-LV"/>
        </w:rPr>
      </w:pPr>
    </w:p>
    <w:p w14:paraId="025F4509" w14:textId="77777777" w:rsidR="001229C0" w:rsidRPr="001229C0" w:rsidRDefault="001229C0" w:rsidP="001229C0">
      <w:pPr>
        <w:pStyle w:val="Nosaukums"/>
        <w:spacing w:before="120" w:line="276" w:lineRule="auto"/>
        <w:rPr>
          <w:bCs/>
          <w:sz w:val="48"/>
          <w:szCs w:val="48"/>
          <w:u w:val="none"/>
          <w:lang w:val="lv-LV"/>
        </w:rPr>
      </w:pPr>
      <w:r w:rsidRPr="001229C0">
        <w:rPr>
          <w:bCs/>
          <w:sz w:val="48"/>
          <w:szCs w:val="48"/>
          <w:u w:val="none"/>
          <w:lang w:val="lv-LV"/>
        </w:rPr>
        <w:t>pieteikuma veidlapa</w:t>
      </w:r>
    </w:p>
    <w:p w14:paraId="025F450A" w14:textId="77777777" w:rsidR="001229C0" w:rsidRPr="001229C0" w:rsidRDefault="001229C0" w:rsidP="001229C0">
      <w:pPr>
        <w:pStyle w:val="Nosaukums"/>
        <w:spacing w:before="120" w:line="276" w:lineRule="auto"/>
        <w:outlineLvl w:val="0"/>
        <w:rPr>
          <w:bCs/>
          <w:sz w:val="36"/>
          <w:szCs w:val="36"/>
          <w:u w:val="none"/>
          <w:lang w:val="lv-LV"/>
        </w:rPr>
      </w:pPr>
    </w:p>
    <w:p w14:paraId="025F450B" w14:textId="77777777" w:rsidR="001229C0" w:rsidRPr="001229C0" w:rsidRDefault="001229C0" w:rsidP="001229C0">
      <w:pPr>
        <w:pStyle w:val="Nosaukums"/>
        <w:spacing w:before="120" w:line="276" w:lineRule="auto"/>
        <w:outlineLvl w:val="0"/>
        <w:rPr>
          <w:szCs w:val="24"/>
          <w:u w:val="none"/>
          <w:lang w:val="lv-LV"/>
        </w:rPr>
      </w:pPr>
    </w:p>
    <w:p w14:paraId="025F450C" w14:textId="77777777" w:rsidR="001229C0" w:rsidRPr="001229C0" w:rsidRDefault="001229C0" w:rsidP="001229C0">
      <w:pPr>
        <w:pStyle w:val="Nosaukums"/>
        <w:spacing w:before="120" w:line="276" w:lineRule="auto"/>
        <w:ind w:right="-198"/>
        <w:rPr>
          <w:caps w:val="0"/>
          <w:szCs w:val="24"/>
          <w:lang w:val="lv-LV"/>
        </w:rPr>
      </w:pPr>
    </w:p>
    <w:p w14:paraId="025F450D" w14:textId="77777777" w:rsidR="001229C0" w:rsidRPr="001229C0" w:rsidRDefault="001229C0" w:rsidP="001229C0">
      <w:pPr>
        <w:spacing w:before="120" w:line="276" w:lineRule="auto"/>
        <w:jc w:val="center"/>
        <w:rPr>
          <w:lang w:val="lv-LV"/>
        </w:rPr>
      </w:pPr>
    </w:p>
    <w:p w14:paraId="025F450E" w14:textId="77777777" w:rsidR="001229C0" w:rsidRPr="001229C0" w:rsidRDefault="001229C0" w:rsidP="001229C0">
      <w:pPr>
        <w:spacing w:before="120" w:line="276" w:lineRule="auto"/>
        <w:jc w:val="center"/>
        <w:rPr>
          <w:lang w:val="lv-LV"/>
        </w:rPr>
      </w:pPr>
    </w:p>
    <w:p w14:paraId="025F450F" w14:textId="77777777" w:rsidR="001229C0" w:rsidRPr="001229C0" w:rsidRDefault="001229C0" w:rsidP="001229C0">
      <w:pPr>
        <w:spacing w:before="120" w:line="276" w:lineRule="auto"/>
        <w:jc w:val="center"/>
        <w:rPr>
          <w:lang w:val="lv-LV"/>
        </w:rPr>
      </w:pPr>
    </w:p>
    <w:p w14:paraId="025F4510" w14:textId="77777777" w:rsidR="001229C0" w:rsidRPr="001229C0" w:rsidRDefault="001229C0" w:rsidP="001229C0">
      <w:pPr>
        <w:spacing w:before="120" w:line="276" w:lineRule="auto"/>
        <w:jc w:val="cente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1229C0" w:rsidRPr="001229C0" w14:paraId="025F4513" w14:textId="77777777" w:rsidTr="009E0DBF">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14:paraId="025F4511" w14:textId="77777777" w:rsidR="001229C0" w:rsidRPr="001229C0" w:rsidRDefault="001229C0" w:rsidP="009E0DBF">
            <w:pPr>
              <w:pStyle w:val="Nosaukums"/>
              <w:spacing w:before="120" w:line="276" w:lineRule="auto"/>
              <w:rPr>
                <w:b w:val="0"/>
                <w:sz w:val="28"/>
                <w:szCs w:val="28"/>
                <w:u w:val="none"/>
                <w:lang w:val="lv-LV"/>
              </w:rPr>
            </w:pPr>
            <w:r w:rsidRPr="001229C0">
              <w:rPr>
                <w:b w:val="0"/>
                <w:sz w:val="28"/>
                <w:szCs w:val="28"/>
                <w:u w:val="none"/>
                <w:lang w:val="lv-LV"/>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14:paraId="025F4512" w14:textId="77777777" w:rsidR="001229C0" w:rsidRPr="001229C0" w:rsidRDefault="001229C0" w:rsidP="009E0DBF">
            <w:pPr>
              <w:pStyle w:val="Nosaukums"/>
              <w:spacing w:before="120" w:line="276" w:lineRule="auto"/>
              <w:rPr>
                <w:b w:val="0"/>
                <w:sz w:val="28"/>
                <w:szCs w:val="28"/>
                <w:lang w:val="lv-LV"/>
              </w:rPr>
            </w:pPr>
          </w:p>
        </w:tc>
      </w:tr>
    </w:tbl>
    <w:p w14:paraId="025F4514" w14:textId="77777777" w:rsidR="001229C0" w:rsidRPr="001229C0" w:rsidRDefault="001229C0" w:rsidP="001229C0">
      <w:pPr>
        <w:spacing w:before="120" w:line="276" w:lineRule="auto"/>
        <w:jc w:val="center"/>
        <w:rPr>
          <w:lang w:val="lv-LV"/>
        </w:rPr>
      </w:pPr>
    </w:p>
    <w:p w14:paraId="025F4515" w14:textId="77777777" w:rsidR="001229C0" w:rsidRPr="001229C0" w:rsidRDefault="001229C0" w:rsidP="001229C0">
      <w:pPr>
        <w:spacing w:before="120" w:line="276" w:lineRule="auto"/>
        <w:jc w:val="center"/>
        <w:rPr>
          <w:lang w:val="lv-LV"/>
        </w:rPr>
      </w:pPr>
    </w:p>
    <w:p w14:paraId="025F4516" w14:textId="77777777" w:rsidR="001229C0" w:rsidRPr="001229C0" w:rsidRDefault="001229C0" w:rsidP="001229C0">
      <w:pPr>
        <w:pStyle w:val="doki"/>
      </w:pPr>
    </w:p>
    <w:p w14:paraId="025F4517" w14:textId="77777777" w:rsidR="001229C0" w:rsidRPr="001229C0" w:rsidRDefault="001229C0" w:rsidP="001229C0">
      <w:pPr>
        <w:pStyle w:val="doki"/>
      </w:pPr>
    </w:p>
    <w:p w14:paraId="025F4518" w14:textId="77777777" w:rsidR="001229C0" w:rsidRPr="001229C0" w:rsidRDefault="001229C0" w:rsidP="001229C0">
      <w:pPr>
        <w:pStyle w:val="doki"/>
      </w:pPr>
    </w:p>
    <w:p w14:paraId="025F4519" w14:textId="77777777" w:rsidR="001229C0" w:rsidRPr="001229C0" w:rsidRDefault="001229C0" w:rsidP="001229C0">
      <w:pPr>
        <w:pStyle w:val="doki"/>
      </w:pPr>
    </w:p>
    <w:p w14:paraId="025F451A" w14:textId="77777777" w:rsidR="001229C0" w:rsidRPr="001229C0" w:rsidRDefault="001229C0" w:rsidP="001229C0">
      <w:pPr>
        <w:pStyle w:val="Pamatteksts"/>
        <w:rPr>
          <w:lang w:val="lv-LV"/>
        </w:rPr>
      </w:pPr>
    </w:p>
    <w:p w14:paraId="025F451B" w14:textId="77777777" w:rsidR="001229C0" w:rsidRPr="001229C0" w:rsidRDefault="001229C0" w:rsidP="001229C0">
      <w:pPr>
        <w:pStyle w:val="doki"/>
        <w:rPr>
          <w:sz w:val="20"/>
          <w:szCs w:val="20"/>
        </w:rPr>
      </w:pPr>
      <w:r w:rsidRPr="001229C0">
        <w:t>Saņemšanas reģistrācijas numurs un datums:</w:t>
      </w:r>
      <w:r w:rsidRPr="001229C0">
        <w:br/>
      </w:r>
      <w:r w:rsidRPr="001229C0">
        <w:rPr>
          <w:sz w:val="20"/>
          <w:szCs w:val="20"/>
        </w:rPr>
        <w:t>(</w:t>
      </w:r>
      <w:r w:rsidRPr="00E0230F">
        <w:rPr>
          <w:i/>
          <w:sz w:val="20"/>
          <w:szCs w:val="20"/>
        </w:rPr>
        <w:t>aizpilda Madonas novada pašvaldība</w:t>
      </w:r>
      <w:r w:rsidRPr="001229C0">
        <w:rPr>
          <w:sz w:val="20"/>
          <w:szCs w:val="20"/>
        </w:rPr>
        <w:t>)</w:t>
      </w:r>
    </w:p>
    <w:p w14:paraId="025F451D" w14:textId="5E749E05" w:rsidR="001229C0" w:rsidRPr="001229C0" w:rsidRDefault="001229C0" w:rsidP="001229C0">
      <w:pPr>
        <w:pStyle w:val="Pamatteksts"/>
        <w:rPr>
          <w:lang w:val="lv-LV"/>
        </w:rPr>
      </w:pPr>
    </w:p>
    <w:p w14:paraId="025F451E" w14:textId="77777777" w:rsidR="001229C0" w:rsidRPr="001229C0" w:rsidRDefault="001229C0" w:rsidP="001229C0">
      <w:pPr>
        <w:pStyle w:val="doki"/>
        <w:numPr>
          <w:ilvl w:val="0"/>
          <w:numId w:val="38"/>
        </w:numPr>
      </w:pPr>
      <w:r w:rsidRPr="001229C0">
        <w:lastRenderedPageBreak/>
        <w:t>PROJEKTA APRAKSTS</w:t>
      </w:r>
    </w:p>
    <w:p w14:paraId="025F451F" w14:textId="77777777" w:rsidR="001229C0" w:rsidRPr="001229C0" w:rsidRDefault="001229C0" w:rsidP="001229C0">
      <w:pPr>
        <w:pStyle w:val="Pamatteksts"/>
        <w:spacing w:line="276" w:lineRule="auto"/>
        <w:rPr>
          <w:szCs w:val="24"/>
          <w:lang w:val="lv-LV"/>
        </w:rPr>
      </w:pPr>
    </w:p>
    <w:p w14:paraId="025F4520" w14:textId="77777777" w:rsidR="001229C0" w:rsidRPr="001229C0" w:rsidRDefault="001229C0" w:rsidP="001229C0">
      <w:pPr>
        <w:spacing w:before="120" w:line="276" w:lineRule="auto"/>
        <w:jc w:val="both"/>
        <w:rPr>
          <w:lang w:val="lv-LV"/>
        </w:rPr>
      </w:pPr>
      <w:r w:rsidRPr="001229C0">
        <w:rPr>
          <w:lang w:val="lv-LV"/>
        </w:rPr>
        <w:t>1.1. Projekta nosaukums;</w:t>
      </w:r>
    </w:p>
    <w:p w14:paraId="025F4521" w14:textId="77777777" w:rsidR="001229C0" w:rsidRPr="001229C0" w:rsidRDefault="001229C0" w:rsidP="001229C0">
      <w:pPr>
        <w:pStyle w:val="Application3"/>
        <w:spacing w:before="120" w:line="276" w:lineRule="auto"/>
        <w:ind w:right="-142"/>
        <w:rPr>
          <w:i w:val="0"/>
          <w:szCs w:val="24"/>
        </w:rPr>
      </w:pPr>
      <w:r w:rsidRPr="001229C0">
        <w:rPr>
          <w:i w:val="0"/>
          <w:szCs w:val="24"/>
        </w:rPr>
        <w:t xml:space="preserve">1.2. Projekta īstenošanas vieta; </w:t>
      </w:r>
    </w:p>
    <w:p w14:paraId="025F4522" w14:textId="77777777" w:rsidR="001229C0" w:rsidRPr="001229C0" w:rsidRDefault="001229C0" w:rsidP="001229C0">
      <w:pPr>
        <w:pStyle w:val="Application3"/>
        <w:spacing w:before="120" w:line="276" w:lineRule="auto"/>
        <w:ind w:right="-142"/>
        <w:rPr>
          <w:i w:val="0"/>
          <w:szCs w:val="24"/>
        </w:rPr>
      </w:pPr>
      <w:r w:rsidRPr="001229C0">
        <w:rPr>
          <w:i w:val="0"/>
          <w:szCs w:val="24"/>
        </w:rPr>
        <w:t>1.3. Projekta kopējās izmaksas (</w:t>
      </w:r>
      <w:r w:rsidRPr="001229C0">
        <w:rPr>
          <w:sz w:val="22"/>
          <w:szCs w:val="22"/>
        </w:rPr>
        <w:t>t.sk. pašvaldības līdzfinansējums</w:t>
      </w:r>
      <w:r w:rsidRPr="001229C0">
        <w:rPr>
          <w:i w:val="0"/>
          <w:szCs w:val="24"/>
        </w:rPr>
        <w:t>);</w:t>
      </w:r>
    </w:p>
    <w:p w14:paraId="025F4523" w14:textId="77777777" w:rsidR="001229C0" w:rsidRPr="001229C0" w:rsidRDefault="001229C0" w:rsidP="001229C0">
      <w:pPr>
        <w:pStyle w:val="Application3"/>
        <w:spacing w:before="120" w:line="276" w:lineRule="auto"/>
        <w:ind w:right="-142"/>
        <w:rPr>
          <w:i w:val="0"/>
          <w:szCs w:val="24"/>
        </w:rPr>
      </w:pPr>
      <w:r w:rsidRPr="001229C0">
        <w:rPr>
          <w:i w:val="0"/>
          <w:szCs w:val="24"/>
        </w:rPr>
        <w:t>1.4. Projekta mērķis;</w:t>
      </w:r>
    </w:p>
    <w:p w14:paraId="025F4524" w14:textId="77777777" w:rsidR="001229C0" w:rsidRPr="001229C0" w:rsidRDefault="001229C0" w:rsidP="001229C0">
      <w:pPr>
        <w:pStyle w:val="Application3"/>
        <w:spacing w:before="120" w:line="276" w:lineRule="auto"/>
        <w:rPr>
          <w:i w:val="0"/>
          <w:szCs w:val="24"/>
        </w:rPr>
      </w:pPr>
      <w:r w:rsidRPr="001229C0">
        <w:rPr>
          <w:i w:val="0"/>
          <w:szCs w:val="24"/>
        </w:rPr>
        <w:t>1.5. Esošās situācijas raksturojums:</w:t>
      </w:r>
    </w:p>
    <w:p w14:paraId="025F4525" w14:textId="77777777" w:rsidR="001229C0" w:rsidRPr="001229C0" w:rsidRDefault="001229C0" w:rsidP="001229C0">
      <w:pPr>
        <w:numPr>
          <w:ilvl w:val="2"/>
          <w:numId w:val="37"/>
        </w:numPr>
        <w:spacing w:before="120" w:line="276" w:lineRule="auto"/>
        <w:jc w:val="both"/>
        <w:rPr>
          <w:lang w:val="lv-LV"/>
        </w:rPr>
      </w:pPr>
      <w:r w:rsidRPr="001229C0">
        <w:rPr>
          <w:lang w:val="lv-LV"/>
        </w:rPr>
        <w:t>Vispārēja informācija par uzņēmumu,</w:t>
      </w:r>
    </w:p>
    <w:p w14:paraId="025F4526" w14:textId="584FA45D"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Produkta/ pakalpojuma apraksts,</w:t>
      </w:r>
    </w:p>
    <w:p w14:paraId="025F4527" w14:textId="77777777"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Tirgus situācija un konkurenti,</w:t>
      </w:r>
    </w:p>
    <w:p w14:paraId="025F4528" w14:textId="77777777" w:rsidR="001229C0" w:rsidRPr="001229C0" w:rsidRDefault="001229C0" w:rsidP="001229C0">
      <w:pPr>
        <w:numPr>
          <w:ilvl w:val="2"/>
          <w:numId w:val="37"/>
        </w:numPr>
        <w:spacing w:before="120" w:line="276" w:lineRule="auto"/>
        <w:jc w:val="both"/>
        <w:rPr>
          <w:lang w:val="lv-LV"/>
        </w:rPr>
      </w:pPr>
      <w:r w:rsidRPr="001229C0">
        <w:rPr>
          <w:lang w:val="lv-LV"/>
        </w:rPr>
        <w:t>Mārketinga plāns.</w:t>
      </w:r>
    </w:p>
    <w:p w14:paraId="025F4529" w14:textId="77777777" w:rsidR="001229C0" w:rsidRPr="001229C0" w:rsidRDefault="001229C0" w:rsidP="001229C0">
      <w:pPr>
        <w:spacing w:before="120" w:line="276" w:lineRule="auto"/>
        <w:jc w:val="both"/>
        <w:rPr>
          <w:lang w:val="lv-LV"/>
        </w:rPr>
      </w:pPr>
      <w:r w:rsidRPr="001229C0">
        <w:rPr>
          <w:lang w:val="lv-LV"/>
        </w:rPr>
        <w:t>1.6. Projekta realizācija:</w:t>
      </w:r>
    </w:p>
    <w:p w14:paraId="025F452A" w14:textId="77777777" w:rsidR="001229C0" w:rsidRPr="001229C0" w:rsidRDefault="001229C0" w:rsidP="001229C0">
      <w:pPr>
        <w:spacing w:before="120" w:after="120" w:line="276" w:lineRule="auto"/>
        <w:jc w:val="both"/>
        <w:rPr>
          <w:i/>
          <w:lang w:val="lv-LV"/>
        </w:rPr>
      </w:pPr>
      <w:r w:rsidRPr="001229C0">
        <w:rPr>
          <w:lang w:val="lv-LV"/>
        </w:rPr>
        <w:t>1.6.1. Projekta aktivitāšu plāns (</w:t>
      </w:r>
      <w:r w:rsidRPr="001229C0">
        <w:rPr>
          <w:i/>
          <w:sz w:val="22"/>
          <w:szCs w:val="22"/>
          <w:lang w:val="lv-LV"/>
        </w:rPr>
        <w:t>pamatojoties uz punktā 1.4.izvirzīto projekta mērķi, lūdzu, aprakstiet visas aktivitātes, kā projekta mērķis tiktu sasniegts, sniedziet par katru īsu aprakstu – skaidrojumu; šai sadaļai ir jāsniedz informācija, kas un kāpēc tiks izdarīts, lai tiktu sasniegts projekta mērķis</w:t>
      </w:r>
      <w:r w:rsidRPr="001229C0">
        <w:rPr>
          <w:lang w:val="lv-LV"/>
        </w:rPr>
        <w:t>)</w:t>
      </w:r>
      <w:r w:rsidRPr="001229C0">
        <w:rPr>
          <w:i/>
          <w:lang w:val="lv-LV"/>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479"/>
        <w:gridCol w:w="3892"/>
      </w:tblGrid>
      <w:tr w:rsidR="001229C0" w:rsidRPr="001229C0" w14:paraId="025F452E"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2B" w14:textId="77777777" w:rsidR="001229C0" w:rsidRPr="001229C0" w:rsidRDefault="001229C0" w:rsidP="009C15BD">
            <w:pPr>
              <w:pStyle w:val="Application2"/>
            </w:pPr>
            <w:r w:rsidRPr="001229C0">
              <w:t>Nr.</w:t>
            </w:r>
          </w:p>
        </w:tc>
        <w:tc>
          <w:tcPr>
            <w:tcW w:w="4479" w:type="dxa"/>
            <w:tcBorders>
              <w:top w:val="single" w:sz="4" w:space="0" w:color="auto"/>
              <w:left w:val="single" w:sz="4" w:space="0" w:color="auto"/>
              <w:bottom w:val="single" w:sz="4" w:space="0" w:color="auto"/>
              <w:right w:val="single" w:sz="4" w:space="0" w:color="auto"/>
            </w:tcBorders>
            <w:vAlign w:val="center"/>
          </w:tcPr>
          <w:p w14:paraId="025F452C" w14:textId="77777777" w:rsidR="001229C0" w:rsidRPr="001229C0" w:rsidRDefault="001229C0" w:rsidP="009C15BD">
            <w:pPr>
              <w:pStyle w:val="Application2"/>
            </w:pPr>
            <w:r w:rsidRPr="001229C0">
              <w:t>Aktivitātes nosaukums</w:t>
            </w:r>
          </w:p>
        </w:tc>
        <w:tc>
          <w:tcPr>
            <w:tcW w:w="3892" w:type="dxa"/>
            <w:tcBorders>
              <w:top w:val="single" w:sz="4" w:space="0" w:color="auto"/>
              <w:left w:val="single" w:sz="4" w:space="0" w:color="auto"/>
              <w:bottom w:val="single" w:sz="4" w:space="0" w:color="auto"/>
              <w:right w:val="single" w:sz="4" w:space="0" w:color="auto"/>
            </w:tcBorders>
            <w:vAlign w:val="center"/>
          </w:tcPr>
          <w:p w14:paraId="025F452D" w14:textId="77777777" w:rsidR="001229C0" w:rsidRPr="001229C0" w:rsidRDefault="001229C0" w:rsidP="009C15BD">
            <w:pPr>
              <w:pStyle w:val="Application2"/>
            </w:pPr>
            <w:r w:rsidRPr="001229C0">
              <w:t>Komentārs, pamatojums</w:t>
            </w:r>
          </w:p>
        </w:tc>
      </w:tr>
      <w:tr w:rsidR="001229C0" w:rsidRPr="001229C0" w14:paraId="025F4532"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2F" w14:textId="77777777" w:rsidR="001229C0" w:rsidRPr="001229C0" w:rsidRDefault="001229C0" w:rsidP="009C15BD">
            <w:pPr>
              <w:pStyle w:val="Application2"/>
            </w:pPr>
            <w:r w:rsidRPr="001229C0">
              <w:t>1.</w:t>
            </w:r>
          </w:p>
        </w:tc>
        <w:tc>
          <w:tcPr>
            <w:tcW w:w="4479" w:type="dxa"/>
            <w:tcBorders>
              <w:top w:val="single" w:sz="4" w:space="0" w:color="auto"/>
              <w:left w:val="single" w:sz="4" w:space="0" w:color="auto"/>
              <w:bottom w:val="single" w:sz="4" w:space="0" w:color="auto"/>
              <w:right w:val="single" w:sz="4" w:space="0" w:color="auto"/>
            </w:tcBorders>
          </w:tcPr>
          <w:p w14:paraId="025F4530" w14:textId="77777777"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14:paraId="025F4531" w14:textId="77777777" w:rsidR="001229C0" w:rsidRPr="001229C0" w:rsidRDefault="001229C0" w:rsidP="009C15BD">
            <w:pPr>
              <w:pStyle w:val="Application2"/>
            </w:pPr>
          </w:p>
        </w:tc>
      </w:tr>
      <w:tr w:rsidR="001229C0" w:rsidRPr="001229C0" w14:paraId="025F4536"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25F4533" w14:textId="77777777" w:rsidR="001229C0" w:rsidRPr="001229C0" w:rsidRDefault="001229C0" w:rsidP="009C15BD">
            <w:pPr>
              <w:pStyle w:val="Application2"/>
            </w:pPr>
            <w:r w:rsidRPr="001229C0">
              <w:t>2.</w:t>
            </w:r>
          </w:p>
        </w:tc>
        <w:tc>
          <w:tcPr>
            <w:tcW w:w="4479" w:type="dxa"/>
            <w:tcBorders>
              <w:top w:val="single" w:sz="4" w:space="0" w:color="auto"/>
              <w:left w:val="single" w:sz="4" w:space="0" w:color="auto"/>
              <w:bottom w:val="single" w:sz="4" w:space="0" w:color="auto"/>
              <w:right w:val="single" w:sz="4" w:space="0" w:color="auto"/>
            </w:tcBorders>
          </w:tcPr>
          <w:p w14:paraId="025F4534" w14:textId="77777777"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14:paraId="025F4535" w14:textId="77777777" w:rsidR="001229C0" w:rsidRPr="001229C0" w:rsidRDefault="001229C0" w:rsidP="009C15BD">
            <w:pPr>
              <w:pStyle w:val="Application2"/>
            </w:pPr>
          </w:p>
        </w:tc>
      </w:tr>
    </w:tbl>
    <w:p w14:paraId="025F4537" w14:textId="77777777" w:rsidR="001229C0" w:rsidRPr="001229C0" w:rsidRDefault="001229C0" w:rsidP="009C15BD">
      <w:pPr>
        <w:pStyle w:val="Application2"/>
      </w:pPr>
      <w:r w:rsidRPr="001229C0">
        <w:t>1.6.2. Projekta aktivitāšu plāna laika grafiks (lūdzu 1.6.1. punktā minētās aktivitātes salieciet laika grafikā, iekrāsojot tos mēnešus, kuros aktivitātes plānots ieviest, piem.1 - janvāris, 2 – februāris, utt.):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419"/>
        <w:gridCol w:w="550"/>
        <w:gridCol w:w="550"/>
        <w:gridCol w:w="550"/>
        <w:gridCol w:w="550"/>
        <w:gridCol w:w="550"/>
        <w:gridCol w:w="550"/>
        <w:gridCol w:w="550"/>
        <w:gridCol w:w="550"/>
        <w:gridCol w:w="550"/>
        <w:gridCol w:w="660"/>
        <w:gridCol w:w="660"/>
        <w:gridCol w:w="660"/>
      </w:tblGrid>
      <w:tr w:rsidR="001229C0" w:rsidRPr="001229C0" w14:paraId="025F4546" w14:textId="77777777" w:rsidTr="009E0DBF">
        <w:trPr>
          <w:trHeight w:val="878"/>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38" w14:textId="77777777" w:rsidR="001229C0" w:rsidRPr="001229C0" w:rsidRDefault="001229C0" w:rsidP="009E0DBF">
            <w:pPr>
              <w:pStyle w:val="doki"/>
            </w:pPr>
            <w:r w:rsidRPr="001229C0">
              <w:t>Nr.</w:t>
            </w:r>
          </w:p>
        </w:tc>
        <w:tc>
          <w:tcPr>
            <w:tcW w:w="1452" w:type="dxa"/>
            <w:tcBorders>
              <w:top w:val="single" w:sz="4" w:space="0" w:color="auto"/>
              <w:left w:val="single" w:sz="4" w:space="0" w:color="auto"/>
              <w:bottom w:val="single" w:sz="4" w:space="0" w:color="auto"/>
              <w:right w:val="single" w:sz="4" w:space="0" w:color="auto"/>
            </w:tcBorders>
            <w:vAlign w:val="center"/>
          </w:tcPr>
          <w:p w14:paraId="025F4539" w14:textId="77777777" w:rsidR="001229C0" w:rsidRPr="001229C0" w:rsidRDefault="001229C0" w:rsidP="009E0DBF">
            <w:pPr>
              <w:pStyle w:val="doki"/>
            </w:pPr>
            <w:r w:rsidRPr="001229C0">
              <w:t>Aktivitātes nosaukums</w:t>
            </w:r>
          </w:p>
        </w:tc>
        <w:tc>
          <w:tcPr>
            <w:tcW w:w="617" w:type="dxa"/>
            <w:tcBorders>
              <w:top w:val="single" w:sz="4" w:space="0" w:color="auto"/>
              <w:left w:val="single" w:sz="4" w:space="0" w:color="auto"/>
              <w:bottom w:val="single" w:sz="4" w:space="0" w:color="auto"/>
              <w:right w:val="single" w:sz="4" w:space="0" w:color="auto"/>
            </w:tcBorders>
            <w:vAlign w:val="center"/>
          </w:tcPr>
          <w:p w14:paraId="025F453A" w14:textId="77777777" w:rsidR="001229C0" w:rsidRPr="001229C0" w:rsidRDefault="001229C0" w:rsidP="009E0DBF">
            <w:pPr>
              <w:pStyle w:val="doki"/>
            </w:pPr>
            <w:r w:rsidRPr="001229C0">
              <w:t>1</w:t>
            </w:r>
          </w:p>
        </w:tc>
        <w:tc>
          <w:tcPr>
            <w:tcW w:w="617" w:type="dxa"/>
            <w:tcBorders>
              <w:top w:val="single" w:sz="4" w:space="0" w:color="auto"/>
              <w:left w:val="single" w:sz="4" w:space="0" w:color="auto"/>
              <w:bottom w:val="single" w:sz="4" w:space="0" w:color="auto"/>
              <w:right w:val="single" w:sz="4" w:space="0" w:color="auto"/>
            </w:tcBorders>
            <w:vAlign w:val="center"/>
          </w:tcPr>
          <w:p w14:paraId="025F453B" w14:textId="77777777" w:rsidR="001229C0" w:rsidRPr="001229C0" w:rsidRDefault="001229C0" w:rsidP="009E0DBF">
            <w:pPr>
              <w:pStyle w:val="doki"/>
            </w:pPr>
            <w:r w:rsidRPr="001229C0">
              <w:t>2</w:t>
            </w:r>
          </w:p>
        </w:tc>
        <w:tc>
          <w:tcPr>
            <w:tcW w:w="617" w:type="dxa"/>
            <w:tcBorders>
              <w:top w:val="single" w:sz="4" w:space="0" w:color="auto"/>
              <w:left w:val="single" w:sz="4" w:space="0" w:color="auto"/>
              <w:bottom w:val="single" w:sz="4" w:space="0" w:color="auto"/>
              <w:right w:val="single" w:sz="4" w:space="0" w:color="auto"/>
            </w:tcBorders>
            <w:vAlign w:val="center"/>
          </w:tcPr>
          <w:p w14:paraId="025F453C" w14:textId="77777777" w:rsidR="001229C0" w:rsidRPr="001229C0" w:rsidRDefault="001229C0" w:rsidP="009E0DBF">
            <w:pPr>
              <w:pStyle w:val="doki"/>
            </w:pPr>
            <w:r w:rsidRPr="001229C0">
              <w:t>3</w:t>
            </w:r>
          </w:p>
        </w:tc>
        <w:tc>
          <w:tcPr>
            <w:tcW w:w="617" w:type="dxa"/>
            <w:tcBorders>
              <w:top w:val="single" w:sz="4" w:space="0" w:color="auto"/>
              <w:left w:val="single" w:sz="4" w:space="0" w:color="auto"/>
              <w:bottom w:val="single" w:sz="4" w:space="0" w:color="auto"/>
              <w:right w:val="single" w:sz="4" w:space="0" w:color="auto"/>
            </w:tcBorders>
            <w:vAlign w:val="center"/>
          </w:tcPr>
          <w:p w14:paraId="025F453D" w14:textId="77777777" w:rsidR="001229C0" w:rsidRPr="001229C0" w:rsidRDefault="001229C0" w:rsidP="009E0DBF">
            <w:pPr>
              <w:pStyle w:val="doki"/>
            </w:pPr>
            <w:r w:rsidRPr="001229C0">
              <w:t>4</w:t>
            </w:r>
          </w:p>
        </w:tc>
        <w:tc>
          <w:tcPr>
            <w:tcW w:w="617" w:type="dxa"/>
            <w:tcBorders>
              <w:top w:val="single" w:sz="4" w:space="0" w:color="auto"/>
              <w:left w:val="single" w:sz="4" w:space="0" w:color="auto"/>
              <w:bottom w:val="single" w:sz="4" w:space="0" w:color="auto"/>
              <w:right w:val="single" w:sz="4" w:space="0" w:color="auto"/>
            </w:tcBorders>
            <w:vAlign w:val="center"/>
          </w:tcPr>
          <w:p w14:paraId="025F453E" w14:textId="77777777" w:rsidR="001229C0" w:rsidRPr="001229C0" w:rsidRDefault="001229C0" w:rsidP="009E0DBF">
            <w:pPr>
              <w:pStyle w:val="doki"/>
            </w:pPr>
            <w:r w:rsidRPr="001229C0">
              <w:t>5</w:t>
            </w:r>
          </w:p>
        </w:tc>
        <w:tc>
          <w:tcPr>
            <w:tcW w:w="617" w:type="dxa"/>
            <w:tcBorders>
              <w:top w:val="single" w:sz="4" w:space="0" w:color="auto"/>
              <w:left w:val="single" w:sz="4" w:space="0" w:color="auto"/>
              <w:bottom w:val="single" w:sz="4" w:space="0" w:color="auto"/>
              <w:right w:val="single" w:sz="4" w:space="0" w:color="auto"/>
            </w:tcBorders>
            <w:vAlign w:val="center"/>
          </w:tcPr>
          <w:p w14:paraId="025F453F" w14:textId="77777777" w:rsidR="001229C0" w:rsidRPr="001229C0" w:rsidRDefault="001229C0" w:rsidP="009E0DBF">
            <w:pPr>
              <w:pStyle w:val="doki"/>
            </w:pPr>
            <w:r w:rsidRPr="001229C0">
              <w:t>6</w:t>
            </w:r>
          </w:p>
        </w:tc>
        <w:tc>
          <w:tcPr>
            <w:tcW w:w="617" w:type="dxa"/>
            <w:tcBorders>
              <w:top w:val="single" w:sz="4" w:space="0" w:color="auto"/>
              <w:left w:val="single" w:sz="4" w:space="0" w:color="auto"/>
              <w:bottom w:val="single" w:sz="4" w:space="0" w:color="auto"/>
              <w:right w:val="single" w:sz="4" w:space="0" w:color="auto"/>
            </w:tcBorders>
            <w:vAlign w:val="center"/>
          </w:tcPr>
          <w:p w14:paraId="025F4540" w14:textId="77777777" w:rsidR="001229C0" w:rsidRPr="001229C0" w:rsidRDefault="001229C0" w:rsidP="009E0DBF">
            <w:pPr>
              <w:pStyle w:val="doki"/>
            </w:pPr>
            <w:r w:rsidRPr="001229C0">
              <w:t>7</w:t>
            </w:r>
          </w:p>
        </w:tc>
        <w:tc>
          <w:tcPr>
            <w:tcW w:w="617" w:type="dxa"/>
            <w:tcBorders>
              <w:top w:val="single" w:sz="4" w:space="0" w:color="auto"/>
              <w:left w:val="single" w:sz="4" w:space="0" w:color="auto"/>
              <w:bottom w:val="single" w:sz="4" w:space="0" w:color="auto"/>
              <w:right w:val="single" w:sz="4" w:space="0" w:color="auto"/>
            </w:tcBorders>
            <w:vAlign w:val="center"/>
          </w:tcPr>
          <w:p w14:paraId="025F4541" w14:textId="77777777" w:rsidR="001229C0" w:rsidRPr="001229C0" w:rsidRDefault="001229C0" w:rsidP="009E0DBF">
            <w:pPr>
              <w:pStyle w:val="doki"/>
            </w:pPr>
            <w:r w:rsidRPr="001229C0">
              <w:t>8</w:t>
            </w:r>
          </w:p>
        </w:tc>
        <w:tc>
          <w:tcPr>
            <w:tcW w:w="617" w:type="dxa"/>
            <w:tcBorders>
              <w:top w:val="single" w:sz="4" w:space="0" w:color="auto"/>
              <w:left w:val="single" w:sz="4" w:space="0" w:color="auto"/>
              <w:bottom w:val="single" w:sz="4" w:space="0" w:color="auto"/>
              <w:right w:val="single" w:sz="4" w:space="0" w:color="auto"/>
            </w:tcBorders>
            <w:vAlign w:val="center"/>
          </w:tcPr>
          <w:p w14:paraId="025F4542" w14:textId="77777777" w:rsidR="001229C0" w:rsidRPr="001229C0" w:rsidRDefault="001229C0" w:rsidP="009E0DBF">
            <w:pPr>
              <w:pStyle w:val="doki"/>
            </w:pPr>
            <w:r w:rsidRPr="001229C0">
              <w:t>9</w:t>
            </w:r>
          </w:p>
        </w:tc>
        <w:tc>
          <w:tcPr>
            <w:tcW w:w="723" w:type="dxa"/>
            <w:tcBorders>
              <w:top w:val="single" w:sz="4" w:space="0" w:color="auto"/>
              <w:left w:val="single" w:sz="4" w:space="0" w:color="auto"/>
              <w:bottom w:val="single" w:sz="4" w:space="0" w:color="auto"/>
              <w:right w:val="single" w:sz="4" w:space="0" w:color="auto"/>
            </w:tcBorders>
            <w:vAlign w:val="center"/>
          </w:tcPr>
          <w:p w14:paraId="025F4543" w14:textId="77777777" w:rsidR="001229C0" w:rsidRPr="001229C0" w:rsidRDefault="001229C0" w:rsidP="009E0DBF">
            <w:pPr>
              <w:pStyle w:val="doki"/>
            </w:pPr>
            <w:r w:rsidRPr="001229C0">
              <w:t>10</w:t>
            </w:r>
          </w:p>
        </w:tc>
        <w:tc>
          <w:tcPr>
            <w:tcW w:w="723" w:type="dxa"/>
            <w:tcBorders>
              <w:top w:val="single" w:sz="4" w:space="0" w:color="auto"/>
              <w:left w:val="single" w:sz="4" w:space="0" w:color="auto"/>
              <w:bottom w:val="single" w:sz="4" w:space="0" w:color="auto"/>
              <w:right w:val="single" w:sz="4" w:space="0" w:color="auto"/>
            </w:tcBorders>
            <w:vAlign w:val="center"/>
          </w:tcPr>
          <w:p w14:paraId="025F4544" w14:textId="77777777" w:rsidR="001229C0" w:rsidRPr="001229C0" w:rsidRDefault="001229C0" w:rsidP="009E0DBF">
            <w:pPr>
              <w:pStyle w:val="doki"/>
            </w:pPr>
            <w:r w:rsidRPr="001229C0">
              <w:t>11</w:t>
            </w:r>
          </w:p>
        </w:tc>
        <w:tc>
          <w:tcPr>
            <w:tcW w:w="723" w:type="dxa"/>
            <w:tcBorders>
              <w:top w:val="single" w:sz="4" w:space="0" w:color="auto"/>
              <w:left w:val="single" w:sz="4" w:space="0" w:color="auto"/>
              <w:bottom w:val="single" w:sz="4" w:space="0" w:color="auto"/>
              <w:right w:val="single" w:sz="4" w:space="0" w:color="auto"/>
            </w:tcBorders>
            <w:vAlign w:val="center"/>
          </w:tcPr>
          <w:p w14:paraId="025F4545" w14:textId="77777777" w:rsidR="001229C0" w:rsidRPr="001229C0" w:rsidRDefault="001229C0" w:rsidP="009E0DBF">
            <w:pPr>
              <w:pStyle w:val="doki"/>
            </w:pPr>
            <w:r w:rsidRPr="001229C0">
              <w:t>12</w:t>
            </w:r>
          </w:p>
        </w:tc>
      </w:tr>
      <w:tr w:rsidR="001229C0" w:rsidRPr="001229C0" w14:paraId="025F4555" w14:textId="77777777"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47" w14:textId="77777777" w:rsidR="001229C0" w:rsidRPr="001229C0" w:rsidRDefault="001229C0" w:rsidP="009E0DBF">
            <w:pPr>
              <w:pStyle w:val="doki"/>
            </w:pPr>
            <w:r w:rsidRPr="001229C0">
              <w:t>1.</w:t>
            </w:r>
          </w:p>
        </w:tc>
        <w:tc>
          <w:tcPr>
            <w:tcW w:w="1452" w:type="dxa"/>
            <w:tcBorders>
              <w:top w:val="single" w:sz="4" w:space="0" w:color="auto"/>
              <w:left w:val="single" w:sz="4" w:space="0" w:color="auto"/>
              <w:bottom w:val="single" w:sz="4" w:space="0" w:color="auto"/>
              <w:right w:val="single" w:sz="4" w:space="0" w:color="auto"/>
            </w:tcBorders>
          </w:tcPr>
          <w:p w14:paraId="025F4548" w14:textId="77777777"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49"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4A"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B"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C"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D"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E"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4F"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0"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1"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2"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3"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54" w14:textId="77777777" w:rsidR="001229C0" w:rsidRPr="001229C0" w:rsidRDefault="001229C0" w:rsidP="009E0DBF">
            <w:pPr>
              <w:pStyle w:val="doki"/>
            </w:pPr>
          </w:p>
        </w:tc>
      </w:tr>
      <w:tr w:rsidR="001229C0" w:rsidRPr="001229C0" w14:paraId="025F4564" w14:textId="77777777"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14:paraId="025F4556" w14:textId="77777777" w:rsidR="001229C0" w:rsidRPr="001229C0" w:rsidRDefault="001229C0" w:rsidP="009E0DBF">
            <w:pPr>
              <w:pStyle w:val="doki"/>
            </w:pPr>
            <w:r w:rsidRPr="001229C0">
              <w:t>2.</w:t>
            </w:r>
          </w:p>
        </w:tc>
        <w:tc>
          <w:tcPr>
            <w:tcW w:w="1452" w:type="dxa"/>
            <w:tcBorders>
              <w:top w:val="single" w:sz="4" w:space="0" w:color="auto"/>
              <w:left w:val="single" w:sz="4" w:space="0" w:color="auto"/>
              <w:bottom w:val="single" w:sz="4" w:space="0" w:color="auto"/>
              <w:right w:val="single" w:sz="4" w:space="0" w:color="auto"/>
            </w:tcBorders>
          </w:tcPr>
          <w:p w14:paraId="025F4557" w14:textId="77777777"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tcPr>
          <w:p w14:paraId="025F4558"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9"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5A"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025F455B"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C"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D"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E"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5F"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25F4560"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1"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2"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25F4563" w14:textId="77777777" w:rsidR="001229C0" w:rsidRPr="001229C0" w:rsidRDefault="001229C0" w:rsidP="009E0DBF">
            <w:pPr>
              <w:pStyle w:val="doki"/>
            </w:pPr>
          </w:p>
        </w:tc>
      </w:tr>
    </w:tbl>
    <w:p w14:paraId="025F4565" w14:textId="77777777" w:rsidR="001229C0" w:rsidRPr="001229C0" w:rsidRDefault="001229C0" w:rsidP="001229C0">
      <w:pPr>
        <w:spacing w:before="120" w:line="276" w:lineRule="auto"/>
        <w:jc w:val="both"/>
        <w:rPr>
          <w:lang w:val="lv-LV"/>
        </w:rPr>
      </w:pPr>
      <w:r w:rsidRPr="001229C0">
        <w:rPr>
          <w:lang w:val="lv-LV"/>
        </w:rPr>
        <w:t>1.6.3. Projekta ieviešanas riski;</w:t>
      </w:r>
    </w:p>
    <w:p w14:paraId="025F4566" w14:textId="77777777" w:rsidR="001229C0" w:rsidRPr="001229C0" w:rsidRDefault="001229C0" w:rsidP="001229C0">
      <w:pPr>
        <w:spacing w:before="120" w:line="276" w:lineRule="auto"/>
        <w:jc w:val="both"/>
        <w:rPr>
          <w:lang w:val="lv-LV"/>
        </w:rPr>
      </w:pPr>
      <w:r w:rsidRPr="001229C0">
        <w:rPr>
          <w:lang w:val="lv-LV"/>
        </w:rPr>
        <w:t>1.6.4. Būvniecības darbi (</w:t>
      </w:r>
      <w:r w:rsidRPr="001229C0">
        <w:rPr>
          <w:i/>
          <w:sz w:val="22"/>
          <w:szCs w:val="22"/>
          <w:lang w:val="lv-LV"/>
        </w:rPr>
        <w:t>Ja Jūs projektā paredzat veikt būvniecības, rekonstrukcijas, remonta darbus, tad nepieciešams pievienot vai nu saskaņotus būvniecības projektus atbilstoši LR likumdošanai vai arī apliecinājumu, ka nepieciešamā dokumentācija tiks izstrādāta, saskaņota un iesniegta, ja tiks piešķirts Pašvaldības līdzfinansējums</w:t>
      </w:r>
      <w:r w:rsidRPr="001229C0">
        <w:rPr>
          <w:lang w:val="lv-LV"/>
        </w:rPr>
        <w:t>);</w:t>
      </w:r>
    </w:p>
    <w:p w14:paraId="025F4567" w14:textId="77777777" w:rsidR="001229C0" w:rsidRPr="001229C0" w:rsidRDefault="001229C0" w:rsidP="001229C0">
      <w:pPr>
        <w:spacing w:before="120" w:line="276" w:lineRule="auto"/>
        <w:jc w:val="both"/>
        <w:rPr>
          <w:lang w:val="lv-LV"/>
        </w:rPr>
      </w:pPr>
      <w:r w:rsidRPr="001229C0">
        <w:rPr>
          <w:lang w:val="lv-LV"/>
        </w:rPr>
        <w:t>1.6.5. Projekta efektivitāte (</w:t>
      </w:r>
      <w:r w:rsidRPr="001229C0">
        <w:rPr>
          <w:i/>
          <w:sz w:val="22"/>
          <w:szCs w:val="22"/>
          <w:lang w:val="lv-LV"/>
        </w:rPr>
        <w:t>ieguvumi no projekta realizācijas</w:t>
      </w:r>
      <w:r w:rsidRPr="001229C0">
        <w:rPr>
          <w:lang w:val="lv-LV"/>
        </w:rPr>
        <w:t>);</w:t>
      </w:r>
    </w:p>
    <w:p w14:paraId="025F4568" w14:textId="77777777" w:rsidR="001229C0" w:rsidRPr="001229C0" w:rsidRDefault="001229C0" w:rsidP="001229C0">
      <w:pPr>
        <w:pStyle w:val="Application3"/>
        <w:spacing w:before="120" w:line="276" w:lineRule="auto"/>
        <w:rPr>
          <w:i w:val="0"/>
          <w:szCs w:val="24"/>
        </w:rPr>
      </w:pPr>
      <w:r w:rsidRPr="001229C0">
        <w:rPr>
          <w:i w:val="0"/>
          <w:szCs w:val="24"/>
        </w:rPr>
        <w:t>1.6.</w:t>
      </w:r>
      <w:r w:rsidR="009C15BD">
        <w:rPr>
          <w:i w:val="0"/>
          <w:szCs w:val="24"/>
        </w:rPr>
        <w:t>6</w:t>
      </w:r>
      <w:r w:rsidRPr="001229C0">
        <w:rPr>
          <w:i w:val="0"/>
          <w:szCs w:val="24"/>
        </w:rPr>
        <w:t>. Cita informācija (</w:t>
      </w:r>
      <w:r w:rsidRPr="001229C0">
        <w:rPr>
          <w:sz w:val="22"/>
          <w:szCs w:val="22"/>
        </w:rPr>
        <w:t>jebkura informācija, kas, Jūsuprāt, būtu noderīga un sniegtu pamatotāku informāciju, izvērtējot iesniegto projektu</w:t>
      </w:r>
      <w:r w:rsidRPr="001229C0">
        <w:rPr>
          <w:i w:val="0"/>
          <w:szCs w:val="24"/>
        </w:rPr>
        <w:t>).</w:t>
      </w:r>
    </w:p>
    <w:p w14:paraId="025F4569" w14:textId="77777777" w:rsidR="001229C0" w:rsidRDefault="001229C0" w:rsidP="001229C0">
      <w:pPr>
        <w:pStyle w:val="doki"/>
        <w:ind w:left="0"/>
      </w:pPr>
    </w:p>
    <w:p w14:paraId="025F456A" w14:textId="77777777" w:rsidR="001229C0" w:rsidRPr="001229C0" w:rsidRDefault="001229C0" w:rsidP="001229C0">
      <w:pPr>
        <w:pStyle w:val="doki"/>
        <w:ind w:left="0"/>
      </w:pPr>
      <w:r w:rsidRPr="001229C0">
        <w:t>2. PROJEKTA BUDŽETS</w:t>
      </w:r>
    </w:p>
    <w:p w14:paraId="025F456B" w14:textId="77777777" w:rsidR="001229C0" w:rsidRPr="001229C0" w:rsidRDefault="001229C0" w:rsidP="009C15BD">
      <w:pPr>
        <w:tabs>
          <w:tab w:val="left" w:pos="2880"/>
          <w:tab w:val="left" w:pos="3600"/>
          <w:tab w:val="left" w:pos="4320"/>
          <w:tab w:val="left" w:pos="5040"/>
          <w:tab w:val="left" w:pos="5760"/>
          <w:tab w:val="left" w:pos="6480"/>
          <w:tab w:val="right" w:pos="8789"/>
        </w:tabs>
        <w:suppressAutoHyphens/>
        <w:spacing w:before="240" w:line="276" w:lineRule="auto"/>
        <w:jc w:val="both"/>
        <w:rPr>
          <w:lang w:val="lv-LV"/>
        </w:rPr>
      </w:pPr>
      <w:r w:rsidRPr="001229C0">
        <w:rPr>
          <w:lang w:val="lv-LV"/>
        </w:rPr>
        <w:t>2.1. Projekta kopējais budžets EUR (</w:t>
      </w:r>
      <w:r w:rsidRPr="001229C0">
        <w:rPr>
          <w:i/>
          <w:sz w:val="22"/>
          <w:szCs w:val="22"/>
          <w:lang w:val="lv-LV"/>
        </w:rPr>
        <w:t>t.sk. pašvaldības līdzfinansējums</w:t>
      </w:r>
      <w:r w:rsidRPr="001229C0">
        <w:rPr>
          <w:lang w:val="lv-LV"/>
        </w:rPr>
        <w:t>).</w:t>
      </w:r>
    </w:p>
    <w:p w14:paraId="025F456C"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2.2. Projekta budžeta atšifrējums:</w:t>
      </w:r>
    </w:p>
    <w:p w14:paraId="025F456D"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22"/>
          <w:szCs w:val="22"/>
          <w:lang w:val="lv-LV"/>
        </w:rPr>
      </w:pPr>
      <w:r w:rsidRPr="001229C0">
        <w:rPr>
          <w:sz w:val="22"/>
          <w:szCs w:val="22"/>
          <w:lang w:val="lv-LV"/>
        </w:rPr>
        <w:t>(</w:t>
      </w:r>
      <w:r w:rsidRPr="001229C0">
        <w:rPr>
          <w:i/>
          <w:sz w:val="22"/>
          <w:szCs w:val="22"/>
          <w:lang w:val="lv-LV"/>
        </w:rPr>
        <w:t>informāciju sagatavot saskaņā ar aktivitāšu plānu punktā 1.6.1. Norādiet izmaksas EUR bez PVN, PVN norādiet atsevišķajā ailē</w:t>
      </w:r>
      <w:r w:rsidRPr="001229C0">
        <w:rPr>
          <w:sz w:val="22"/>
          <w:szCs w:val="22"/>
          <w:lang w:val="lv-LV"/>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1229C0" w:rsidRPr="001229C0" w14:paraId="025F4571"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14:paraId="025F456E"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nosaukums</w:t>
            </w:r>
          </w:p>
        </w:tc>
        <w:tc>
          <w:tcPr>
            <w:tcW w:w="2795" w:type="dxa"/>
            <w:tcBorders>
              <w:top w:val="single" w:sz="4" w:space="0" w:color="auto"/>
              <w:left w:val="single" w:sz="4" w:space="0" w:color="auto"/>
              <w:bottom w:val="single" w:sz="4" w:space="0" w:color="auto"/>
              <w:right w:val="single" w:sz="4" w:space="0" w:color="auto"/>
            </w:tcBorders>
            <w:vAlign w:val="center"/>
          </w:tcPr>
          <w:p w14:paraId="025F456F"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14:paraId="025F4570"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Izmaksu atšifrējums un paskaidrojumi</w:t>
            </w:r>
            <w:r w:rsidR="009C15BD" w:rsidRPr="001229C0">
              <w:rPr>
                <w:lang w:val="lv-LV"/>
              </w:rPr>
              <w:t>*</w:t>
            </w:r>
          </w:p>
        </w:tc>
      </w:tr>
      <w:tr w:rsidR="001229C0" w:rsidRPr="001229C0" w14:paraId="025F4575"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2"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1. Aktivitāte „....”</w:t>
            </w:r>
          </w:p>
        </w:tc>
        <w:tc>
          <w:tcPr>
            <w:tcW w:w="2795" w:type="dxa"/>
            <w:tcBorders>
              <w:top w:val="single" w:sz="4" w:space="0" w:color="auto"/>
              <w:left w:val="single" w:sz="4" w:space="0" w:color="auto"/>
              <w:bottom w:val="single" w:sz="4" w:space="0" w:color="auto"/>
              <w:right w:val="single" w:sz="4" w:space="0" w:color="auto"/>
            </w:tcBorders>
          </w:tcPr>
          <w:p w14:paraId="025F4573"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79"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6"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 Aktivitāte „....”</w:t>
            </w:r>
          </w:p>
        </w:tc>
        <w:tc>
          <w:tcPr>
            <w:tcW w:w="2795" w:type="dxa"/>
            <w:tcBorders>
              <w:top w:val="single" w:sz="4" w:space="0" w:color="auto"/>
              <w:left w:val="single" w:sz="4" w:space="0" w:color="auto"/>
              <w:bottom w:val="single" w:sz="4" w:space="0" w:color="auto"/>
              <w:right w:val="single" w:sz="4" w:space="0" w:color="auto"/>
            </w:tcBorders>
          </w:tcPr>
          <w:p w14:paraId="025F457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8"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7D"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A"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14:paraId="025F457B"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7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1"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7E"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14:paraId="025F457F"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0"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5"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2"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bez PVN</w:t>
            </w:r>
          </w:p>
        </w:tc>
        <w:tc>
          <w:tcPr>
            <w:tcW w:w="2795" w:type="dxa"/>
            <w:tcBorders>
              <w:top w:val="single" w:sz="4" w:space="0" w:color="auto"/>
              <w:left w:val="single" w:sz="4" w:space="0" w:color="auto"/>
              <w:bottom w:val="single" w:sz="4" w:space="0" w:color="auto"/>
              <w:right w:val="single" w:sz="4" w:space="0" w:color="auto"/>
            </w:tcBorders>
          </w:tcPr>
          <w:p w14:paraId="025F4583"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9"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6"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PVN</w:t>
            </w:r>
          </w:p>
        </w:tc>
        <w:tc>
          <w:tcPr>
            <w:tcW w:w="2795" w:type="dxa"/>
            <w:tcBorders>
              <w:top w:val="single" w:sz="4" w:space="0" w:color="auto"/>
              <w:left w:val="single" w:sz="4" w:space="0" w:color="auto"/>
              <w:bottom w:val="single" w:sz="4" w:space="0" w:color="auto"/>
              <w:right w:val="single" w:sz="4" w:space="0" w:color="auto"/>
            </w:tcBorders>
          </w:tcPr>
          <w:p w14:paraId="025F458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8"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025F458D"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025F458A"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ar PVN</w:t>
            </w:r>
          </w:p>
        </w:tc>
        <w:tc>
          <w:tcPr>
            <w:tcW w:w="2795" w:type="dxa"/>
            <w:tcBorders>
              <w:top w:val="single" w:sz="4" w:space="0" w:color="auto"/>
              <w:left w:val="single" w:sz="4" w:space="0" w:color="auto"/>
              <w:bottom w:val="single" w:sz="4" w:space="0" w:color="auto"/>
              <w:right w:val="single" w:sz="4" w:space="0" w:color="auto"/>
            </w:tcBorders>
          </w:tcPr>
          <w:p w14:paraId="025F458B"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25F458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bl>
    <w:p w14:paraId="025F458E"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18"/>
          <w:szCs w:val="18"/>
          <w:lang w:val="lv-LV"/>
        </w:rPr>
      </w:pPr>
    </w:p>
    <w:p w14:paraId="025F458F"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sz w:val="22"/>
          <w:szCs w:val="22"/>
          <w:lang w:val="lv-LV"/>
        </w:rPr>
        <w:t>*</w:t>
      </w:r>
      <w:r w:rsidRPr="001229C0">
        <w:rPr>
          <w:i/>
          <w:sz w:val="22"/>
          <w:szCs w:val="22"/>
          <w:lang w:val="lv-LV"/>
        </w:rPr>
        <w:t xml:space="preserve">Pie izmaksu atšifrējuma norādiet arī to vai attiecīgā aktivitāte tiks segta no </w:t>
      </w:r>
      <w:proofErr w:type="spellStart"/>
      <w:r w:rsidRPr="001229C0">
        <w:rPr>
          <w:i/>
          <w:sz w:val="22"/>
          <w:szCs w:val="22"/>
          <w:lang w:val="lv-LV"/>
        </w:rPr>
        <w:t>granta</w:t>
      </w:r>
      <w:proofErr w:type="spellEnd"/>
      <w:r w:rsidRPr="001229C0">
        <w:rPr>
          <w:i/>
          <w:sz w:val="22"/>
          <w:szCs w:val="22"/>
          <w:lang w:val="lv-LV"/>
        </w:rPr>
        <w:t>, pašu vai cita piesaistītā finansējuma.</w:t>
      </w:r>
    </w:p>
    <w:p w14:paraId="025F4590" w14:textId="69DC8554"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i/>
          <w:sz w:val="22"/>
          <w:szCs w:val="22"/>
          <w:lang w:val="lv-LV"/>
        </w:rPr>
        <w:t>**Atbalstāmās izmaksas, kuras iespējams līdzfinansēt dotā konkursa ie</w:t>
      </w:r>
      <w:r w:rsidR="00D03F02">
        <w:rPr>
          <w:i/>
          <w:sz w:val="22"/>
          <w:szCs w:val="22"/>
          <w:lang w:val="lv-LV"/>
        </w:rPr>
        <w:t xml:space="preserve">tvaros, ir norādītas Nolikuma </w:t>
      </w:r>
      <w:r w:rsidR="0019648D">
        <w:rPr>
          <w:i/>
          <w:sz w:val="22"/>
          <w:szCs w:val="22"/>
          <w:lang w:val="lv-LV"/>
        </w:rPr>
        <w:t>11</w:t>
      </w:r>
      <w:r w:rsidRPr="001229C0">
        <w:rPr>
          <w:i/>
          <w:sz w:val="22"/>
          <w:szCs w:val="22"/>
          <w:lang w:val="lv-LV"/>
        </w:rPr>
        <w:t>.punktā.</w:t>
      </w:r>
    </w:p>
    <w:p w14:paraId="025F4591"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p w14:paraId="025F4592"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2.3 Finansēšanas plāns:</w:t>
      </w:r>
    </w:p>
    <w:p w14:paraId="025F4593"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1229C0" w:rsidRPr="001229C0" w14:paraId="025F4597" w14:textId="77777777" w:rsidTr="009E0DBF">
        <w:trPr>
          <w:trHeight w:val="567"/>
          <w:jc w:val="center"/>
        </w:trPr>
        <w:tc>
          <w:tcPr>
            <w:tcW w:w="2931" w:type="dxa"/>
            <w:vAlign w:val="center"/>
          </w:tcPr>
          <w:p w14:paraId="025F4594" w14:textId="77777777" w:rsidR="001229C0" w:rsidRPr="001229C0" w:rsidRDefault="001229C0" w:rsidP="009E0DBF">
            <w:pPr>
              <w:keepNext/>
              <w:tabs>
                <w:tab w:val="left" w:pos="284"/>
              </w:tabs>
              <w:spacing w:line="276" w:lineRule="auto"/>
              <w:jc w:val="center"/>
              <w:rPr>
                <w:noProof/>
                <w:lang w:val="lv-LV"/>
              </w:rPr>
            </w:pPr>
            <w:r w:rsidRPr="001229C0">
              <w:rPr>
                <w:noProof/>
                <w:lang w:val="lv-LV"/>
              </w:rPr>
              <w:t>Finanšu avots</w:t>
            </w:r>
          </w:p>
        </w:tc>
        <w:tc>
          <w:tcPr>
            <w:tcW w:w="2931" w:type="dxa"/>
            <w:vAlign w:val="center"/>
          </w:tcPr>
          <w:p w14:paraId="025F4595" w14:textId="77777777" w:rsidR="001229C0" w:rsidRPr="001229C0" w:rsidRDefault="001229C0" w:rsidP="009E0DBF">
            <w:pPr>
              <w:keepNext/>
              <w:tabs>
                <w:tab w:val="left" w:pos="284"/>
              </w:tabs>
              <w:spacing w:line="276" w:lineRule="auto"/>
              <w:jc w:val="center"/>
              <w:rPr>
                <w:noProof/>
                <w:lang w:val="lv-LV"/>
              </w:rPr>
            </w:pPr>
            <w:r w:rsidRPr="001229C0">
              <w:rPr>
                <w:noProof/>
                <w:lang w:val="lv-LV"/>
              </w:rPr>
              <w:t>Kopsumma (EUR)</w:t>
            </w:r>
          </w:p>
        </w:tc>
        <w:tc>
          <w:tcPr>
            <w:tcW w:w="2932" w:type="dxa"/>
            <w:vAlign w:val="center"/>
          </w:tcPr>
          <w:p w14:paraId="025F4596" w14:textId="77777777" w:rsidR="001229C0" w:rsidRPr="001229C0" w:rsidRDefault="001229C0" w:rsidP="009E0DBF">
            <w:pPr>
              <w:keepNext/>
              <w:tabs>
                <w:tab w:val="left" w:pos="284"/>
              </w:tabs>
              <w:spacing w:line="276" w:lineRule="auto"/>
              <w:jc w:val="center"/>
              <w:rPr>
                <w:noProof/>
                <w:lang w:val="lv-LV"/>
              </w:rPr>
            </w:pPr>
            <w:r w:rsidRPr="001229C0">
              <w:rPr>
                <w:noProof/>
                <w:lang w:val="lv-LV"/>
              </w:rPr>
              <w:t>Procentdaļa (%)</w:t>
            </w:r>
          </w:p>
        </w:tc>
      </w:tr>
      <w:tr w:rsidR="001229C0" w:rsidRPr="001229C0" w14:paraId="025F459B" w14:textId="77777777" w:rsidTr="009E0DBF">
        <w:trPr>
          <w:trHeight w:val="397"/>
          <w:jc w:val="center"/>
        </w:trPr>
        <w:tc>
          <w:tcPr>
            <w:tcW w:w="2931" w:type="dxa"/>
            <w:vAlign w:val="center"/>
          </w:tcPr>
          <w:p w14:paraId="025F4598" w14:textId="77777777" w:rsidR="001229C0" w:rsidRPr="001229C0" w:rsidRDefault="001229C0" w:rsidP="009E0DBF">
            <w:pPr>
              <w:spacing w:line="276" w:lineRule="auto"/>
              <w:rPr>
                <w:rFonts w:eastAsia="Calibri"/>
                <w:lang w:val="lv-LV"/>
              </w:rPr>
            </w:pPr>
            <w:r w:rsidRPr="001229C0">
              <w:rPr>
                <w:rFonts w:eastAsia="Calibri"/>
                <w:lang w:val="lv-LV"/>
              </w:rPr>
              <w:t>Privātie līdzekļi</w:t>
            </w:r>
          </w:p>
        </w:tc>
        <w:tc>
          <w:tcPr>
            <w:tcW w:w="2931" w:type="dxa"/>
            <w:vAlign w:val="center"/>
          </w:tcPr>
          <w:p w14:paraId="025F4599" w14:textId="77777777" w:rsidR="001229C0" w:rsidRPr="001229C0" w:rsidRDefault="001229C0" w:rsidP="009E0DBF">
            <w:pPr>
              <w:spacing w:line="276" w:lineRule="auto"/>
              <w:jc w:val="center"/>
              <w:rPr>
                <w:rFonts w:eastAsia="Calibri"/>
                <w:lang w:val="lv-LV"/>
              </w:rPr>
            </w:pPr>
          </w:p>
        </w:tc>
        <w:tc>
          <w:tcPr>
            <w:tcW w:w="2932" w:type="dxa"/>
            <w:vAlign w:val="center"/>
          </w:tcPr>
          <w:p w14:paraId="025F459A" w14:textId="77777777" w:rsidR="001229C0" w:rsidRPr="001229C0" w:rsidRDefault="001229C0" w:rsidP="009E0DBF">
            <w:pPr>
              <w:spacing w:line="276" w:lineRule="auto"/>
              <w:jc w:val="center"/>
              <w:rPr>
                <w:rFonts w:eastAsia="Calibri"/>
                <w:lang w:val="lv-LV"/>
              </w:rPr>
            </w:pPr>
          </w:p>
        </w:tc>
      </w:tr>
      <w:tr w:rsidR="001229C0" w:rsidRPr="001229C0" w14:paraId="025F459F" w14:textId="77777777" w:rsidTr="009E0DBF">
        <w:trPr>
          <w:trHeight w:val="397"/>
          <w:jc w:val="center"/>
        </w:trPr>
        <w:tc>
          <w:tcPr>
            <w:tcW w:w="2931" w:type="dxa"/>
            <w:vAlign w:val="center"/>
          </w:tcPr>
          <w:p w14:paraId="025F459C" w14:textId="77777777" w:rsidR="001229C0" w:rsidRPr="001229C0" w:rsidRDefault="001229C0" w:rsidP="009E0DBF">
            <w:pPr>
              <w:spacing w:line="276" w:lineRule="auto"/>
              <w:rPr>
                <w:rFonts w:eastAsia="Calibri"/>
                <w:lang w:val="lv-LV"/>
              </w:rPr>
            </w:pPr>
            <w:r w:rsidRPr="001229C0">
              <w:rPr>
                <w:rFonts w:eastAsia="Calibri"/>
                <w:lang w:val="lv-LV"/>
              </w:rPr>
              <w:t xml:space="preserve">Pašvaldības finansējums </w:t>
            </w:r>
          </w:p>
        </w:tc>
        <w:tc>
          <w:tcPr>
            <w:tcW w:w="2931" w:type="dxa"/>
            <w:vAlign w:val="center"/>
          </w:tcPr>
          <w:p w14:paraId="025F459D" w14:textId="77777777" w:rsidR="001229C0" w:rsidRPr="001229C0" w:rsidRDefault="001229C0" w:rsidP="009E0DBF">
            <w:pPr>
              <w:spacing w:line="276" w:lineRule="auto"/>
              <w:jc w:val="center"/>
              <w:rPr>
                <w:rFonts w:eastAsia="Calibri"/>
                <w:lang w:val="lv-LV"/>
              </w:rPr>
            </w:pPr>
          </w:p>
        </w:tc>
        <w:tc>
          <w:tcPr>
            <w:tcW w:w="2932" w:type="dxa"/>
            <w:vAlign w:val="center"/>
          </w:tcPr>
          <w:p w14:paraId="025F459E" w14:textId="77777777" w:rsidR="001229C0" w:rsidRPr="001229C0" w:rsidRDefault="001229C0" w:rsidP="009E0DBF">
            <w:pPr>
              <w:spacing w:line="276" w:lineRule="auto"/>
              <w:jc w:val="center"/>
              <w:rPr>
                <w:rFonts w:eastAsia="Calibri"/>
                <w:lang w:val="lv-LV"/>
              </w:rPr>
            </w:pPr>
          </w:p>
        </w:tc>
      </w:tr>
      <w:tr w:rsidR="001229C0" w:rsidRPr="001229C0" w14:paraId="025F45A3" w14:textId="77777777" w:rsidTr="009E0DBF">
        <w:trPr>
          <w:trHeight w:val="397"/>
          <w:jc w:val="center"/>
        </w:trPr>
        <w:tc>
          <w:tcPr>
            <w:tcW w:w="2931" w:type="dxa"/>
            <w:vAlign w:val="center"/>
          </w:tcPr>
          <w:p w14:paraId="025F45A0" w14:textId="77777777" w:rsidR="001229C0" w:rsidRPr="001229C0" w:rsidRDefault="001229C0" w:rsidP="009E0DBF">
            <w:pPr>
              <w:spacing w:line="276" w:lineRule="auto"/>
              <w:rPr>
                <w:rFonts w:eastAsia="Calibri"/>
                <w:lang w:val="lv-LV"/>
              </w:rPr>
            </w:pPr>
            <w:r w:rsidRPr="001229C0">
              <w:rPr>
                <w:rFonts w:eastAsia="Calibri"/>
                <w:lang w:val="lv-LV"/>
              </w:rPr>
              <w:t>Kredīts bankā</w:t>
            </w:r>
          </w:p>
        </w:tc>
        <w:tc>
          <w:tcPr>
            <w:tcW w:w="2931" w:type="dxa"/>
            <w:vAlign w:val="center"/>
          </w:tcPr>
          <w:p w14:paraId="025F45A1" w14:textId="77777777" w:rsidR="001229C0" w:rsidRPr="001229C0" w:rsidRDefault="001229C0" w:rsidP="009E0DBF">
            <w:pPr>
              <w:spacing w:line="276" w:lineRule="auto"/>
              <w:jc w:val="center"/>
              <w:rPr>
                <w:rFonts w:eastAsia="Calibri"/>
                <w:lang w:val="lv-LV"/>
              </w:rPr>
            </w:pPr>
          </w:p>
        </w:tc>
        <w:tc>
          <w:tcPr>
            <w:tcW w:w="2932" w:type="dxa"/>
            <w:vAlign w:val="center"/>
          </w:tcPr>
          <w:p w14:paraId="025F45A2" w14:textId="77777777" w:rsidR="001229C0" w:rsidRPr="001229C0" w:rsidRDefault="001229C0" w:rsidP="009E0DBF">
            <w:pPr>
              <w:spacing w:line="276" w:lineRule="auto"/>
              <w:jc w:val="center"/>
              <w:rPr>
                <w:rFonts w:eastAsia="Calibri"/>
                <w:lang w:val="lv-LV"/>
              </w:rPr>
            </w:pPr>
          </w:p>
        </w:tc>
      </w:tr>
      <w:tr w:rsidR="001229C0" w:rsidRPr="001229C0" w14:paraId="025F45A7" w14:textId="77777777" w:rsidTr="009E0DBF">
        <w:trPr>
          <w:trHeight w:val="397"/>
          <w:jc w:val="center"/>
        </w:trPr>
        <w:tc>
          <w:tcPr>
            <w:tcW w:w="2931" w:type="dxa"/>
            <w:vAlign w:val="center"/>
          </w:tcPr>
          <w:p w14:paraId="025F45A4" w14:textId="77777777" w:rsidR="001229C0" w:rsidRPr="001229C0" w:rsidRDefault="001229C0" w:rsidP="009E0DBF">
            <w:pPr>
              <w:spacing w:line="276" w:lineRule="auto"/>
              <w:rPr>
                <w:rFonts w:eastAsia="Calibri"/>
                <w:lang w:val="lv-LV"/>
              </w:rPr>
            </w:pPr>
            <w:r w:rsidRPr="001229C0">
              <w:rPr>
                <w:rFonts w:eastAsia="Calibri"/>
                <w:lang w:val="lv-LV"/>
              </w:rPr>
              <w:t>Cits</w:t>
            </w:r>
          </w:p>
        </w:tc>
        <w:tc>
          <w:tcPr>
            <w:tcW w:w="2931" w:type="dxa"/>
            <w:vAlign w:val="center"/>
          </w:tcPr>
          <w:p w14:paraId="025F45A5" w14:textId="77777777" w:rsidR="001229C0" w:rsidRPr="001229C0" w:rsidRDefault="001229C0" w:rsidP="009E0DBF">
            <w:pPr>
              <w:spacing w:line="276" w:lineRule="auto"/>
              <w:jc w:val="center"/>
              <w:rPr>
                <w:rFonts w:eastAsia="Calibri"/>
                <w:lang w:val="lv-LV"/>
              </w:rPr>
            </w:pPr>
          </w:p>
        </w:tc>
        <w:tc>
          <w:tcPr>
            <w:tcW w:w="2932" w:type="dxa"/>
            <w:vAlign w:val="center"/>
          </w:tcPr>
          <w:p w14:paraId="025F45A6" w14:textId="77777777" w:rsidR="001229C0" w:rsidRPr="001229C0" w:rsidRDefault="001229C0" w:rsidP="009E0DBF">
            <w:pPr>
              <w:spacing w:line="276" w:lineRule="auto"/>
              <w:jc w:val="center"/>
              <w:rPr>
                <w:rFonts w:eastAsia="Calibri"/>
                <w:lang w:val="lv-LV"/>
              </w:rPr>
            </w:pPr>
          </w:p>
        </w:tc>
      </w:tr>
      <w:tr w:rsidR="001229C0" w:rsidRPr="001229C0" w14:paraId="025F45AB" w14:textId="77777777" w:rsidTr="009E0DBF">
        <w:trPr>
          <w:trHeight w:val="397"/>
          <w:jc w:val="center"/>
        </w:trPr>
        <w:tc>
          <w:tcPr>
            <w:tcW w:w="2931" w:type="dxa"/>
            <w:vAlign w:val="center"/>
          </w:tcPr>
          <w:p w14:paraId="025F45A8" w14:textId="77777777" w:rsidR="001229C0" w:rsidRPr="001229C0" w:rsidRDefault="001229C0" w:rsidP="009E0DBF">
            <w:pPr>
              <w:spacing w:line="276" w:lineRule="auto"/>
              <w:jc w:val="right"/>
              <w:rPr>
                <w:rFonts w:eastAsia="Calibri"/>
                <w:b/>
                <w:lang w:val="lv-LV"/>
              </w:rPr>
            </w:pPr>
            <w:r w:rsidRPr="001229C0">
              <w:rPr>
                <w:rFonts w:eastAsia="Calibri"/>
                <w:b/>
                <w:lang w:val="lv-LV"/>
              </w:rPr>
              <w:t>KOPĀ</w:t>
            </w:r>
          </w:p>
        </w:tc>
        <w:tc>
          <w:tcPr>
            <w:tcW w:w="2931" w:type="dxa"/>
            <w:vAlign w:val="center"/>
          </w:tcPr>
          <w:p w14:paraId="025F45A9" w14:textId="77777777" w:rsidR="001229C0" w:rsidRPr="001229C0" w:rsidRDefault="001229C0" w:rsidP="009E0DBF">
            <w:pPr>
              <w:spacing w:line="276" w:lineRule="auto"/>
              <w:jc w:val="center"/>
              <w:rPr>
                <w:rFonts w:eastAsia="Calibri"/>
                <w:lang w:val="lv-LV"/>
              </w:rPr>
            </w:pPr>
          </w:p>
        </w:tc>
        <w:tc>
          <w:tcPr>
            <w:tcW w:w="2932" w:type="dxa"/>
            <w:vAlign w:val="center"/>
          </w:tcPr>
          <w:p w14:paraId="025F45AA" w14:textId="77777777" w:rsidR="001229C0" w:rsidRPr="001229C0" w:rsidRDefault="001229C0" w:rsidP="009E0DBF">
            <w:pPr>
              <w:spacing w:line="276" w:lineRule="auto"/>
              <w:jc w:val="center"/>
              <w:rPr>
                <w:rFonts w:eastAsia="Calibri"/>
                <w:lang w:val="lv-LV"/>
              </w:rPr>
            </w:pPr>
            <w:r w:rsidRPr="001229C0">
              <w:rPr>
                <w:rFonts w:eastAsia="Calibri"/>
                <w:lang w:val="lv-LV"/>
              </w:rPr>
              <w:t>100%</w:t>
            </w:r>
          </w:p>
        </w:tc>
      </w:tr>
    </w:tbl>
    <w:p w14:paraId="025F45AC" w14:textId="77777777" w:rsidR="001229C0" w:rsidRPr="001229C0" w:rsidRDefault="001229C0" w:rsidP="001229C0">
      <w:pPr>
        <w:pStyle w:val="Pamatteksts"/>
        <w:rPr>
          <w:lang w:val="lv-LV"/>
        </w:rPr>
      </w:pPr>
    </w:p>
    <w:p w14:paraId="025F45AD" w14:textId="77777777" w:rsidR="001229C0" w:rsidRPr="001229C0" w:rsidRDefault="001229C0" w:rsidP="001229C0">
      <w:pPr>
        <w:pStyle w:val="Pamatteksts"/>
        <w:rPr>
          <w:lang w:val="lv-LV"/>
        </w:rPr>
      </w:pPr>
    </w:p>
    <w:p w14:paraId="025F45AE" w14:textId="77777777" w:rsidR="001229C0" w:rsidRPr="001229C0" w:rsidRDefault="001229C0" w:rsidP="001229C0">
      <w:pPr>
        <w:pStyle w:val="Pamatteksts"/>
        <w:rPr>
          <w:lang w:val="lv-LV"/>
        </w:rPr>
      </w:pPr>
    </w:p>
    <w:p w14:paraId="025F45AF" w14:textId="77777777" w:rsidR="001229C0" w:rsidRPr="001229C0" w:rsidRDefault="001229C0" w:rsidP="001229C0">
      <w:pPr>
        <w:pStyle w:val="Pamatteksts"/>
        <w:rPr>
          <w:lang w:val="lv-LV"/>
        </w:rPr>
      </w:pPr>
    </w:p>
    <w:p w14:paraId="025F45B0" w14:textId="77777777" w:rsidR="001229C0" w:rsidRPr="001229C0" w:rsidRDefault="001229C0" w:rsidP="001229C0">
      <w:pPr>
        <w:pStyle w:val="Pamatteksts"/>
        <w:rPr>
          <w:lang w:val="lv-LV"/>
        </w:rPr>
      </w:pPr>
    </w:p>
    <w:p w14:paraId="025F45B1" w14:textId="77777777" w:rsidR="001229C0" w:rsidRPr="001229C0" w:rsidRDefault="001229C0" w:rsidP="001229C0">
      <w:pPr>
        <w:pStyle w:val="Pamatteksts"/>
        <w:rPr>
          <w:lang w:val="lv-LV"/>
        </w:rPr>
      </w:pPr>
    </w:p>
    <w:p w14:paraId="025F45B2" w14:textId="77777777" w:rsidR="001229C0" w:rsidRPr="001229C0" w:rsidRDefault="001229C0" w:rsidP="001229C0">
      <w:pPr>
        <w:pStyle w:val="doki"/>
      </w:pPr>
    </w:p>
    <w:p w14:paraId="025F45B5" w14:textId="77777777" w:rsidR="001229C0" w:rsidRPr="001229C0" w:rsidRDefault="001229C0" w:rsidP="00484B15">
      <w:pPr>
        <w:pStyle w:val="doki"/>
        <w:ind w:left="0"/>
      </w:pPr>
    </w:p>
    <w:p w14:paraId="025F45B6" w14:textId="77777777" w:rsidR="001229C0" w:rsidRPr="001229C0" w:rsidRDefault="001229C0" w:rsidP="001229C0">
      <w:pPr>
        <w:pStyle w:val="doki"/>
      </w:pPr>
      <w:r w:rsidRPr="001229C0">
        <w:lastRenderedPageBreak/>
        <w:t>3.PROJEKTA PIETEIKUMA IESNIEDZĒJS</w:t>
      </w:r>
    </w:p>
    <w:p w14:paraId="06A74E9C" w14:textId="77777777" w:rsidR="0019648D" w:rsidRDefault="0019648D" w:rsidP="001229C0">
      <w:pPr>
        <w:spacing w:before="120" w:line="276" w:lineRule="auto"/>
        <w:jc w:val="both"/>
        <w:rPr>
          <w:i/>
          <w:sz w:val="22"/>
          <w:szCs w:val="22"/>
          <w:lang w:val="lv-LV"/>
        </w:rPr>
      </w:pPr>
    </w:p>
    <w:p w14:paraId="025F45B8" w14:textId="2DB4A83F"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juridiska persona:</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14:paraId="025F45BB"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9"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14:paraId="025F45BA" w14:textId="77777777"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14:paraId="025F45BE"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C"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14:paraId="025F45BD"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C1"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BF"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14:paraId="025F45C0"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C4"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2"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Reģistrācijas Nr.</w:t>
            </w:r>
          </w:p>
        </w:tc>
        <w:tc>
          <w:tcPr>
            <w:tcW w:w="5103" w:type="dxa"/>
            <w:tcBorders>
              <w:top w:val="single" w:sz="4" w:space="0" w:color="auto"/>
              <w:left w:val="single" w:sz="4" w:space="0" w:color="auto"/>
              <w:bottom w:val="single" w:sz="4" w:space="0" w:color="auto"/>
              <w:right w:val="single" w:sz="4" w:space="0" w:color="auto"/>
            </w:tcBorders>
          </w:tcPr>
          <w:p w14:paraId="025F45C3"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C7"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5"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14:paraId="025F45C6"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CB"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8"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PVN maksātāja reģistrācijas Nr. </w:t>
            </w:r>
          </w:p>
          <w:p w14:paraId="025F45C9"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(ja piemērojams)</w:t>
            </w:r>
          </w:p>
        </w:tc>
        <w:tc>
          <w:tcPr>
            <w:tcW w:w="5103" w:type="dxa"/>
            <w:tcBorders>
              <w:top w:val="single" w:sz="4" w:space="0" w:color="auto"/>
              <w:left w:val="single" w:sz="4" w:space="0" w:color="auto"/>
              <w:bottom w:val="single" w:sz="4" w:space="0" w:color="auto"/>
              <w:right w:val="single" w:sz="4" w:space="0" w:color="auto"/>
            </w:tcBorders>
          </w:tcPr>
          <w:p w14:paraId="025F45CA" w14:textId="77777777" w:rsidR="001229C0" w:rsidRPr="001229C0" w:rsidRDefault="001229C0" w:rsidP="009E0DBF">
            <w:pPr>
              <w:tabs>
                <w:tab w:val="right" w:pos="8789"/>
              </w:tabs>
              <w:suppressAutoHyphens/>
              <w:spacing w:before="120" w:line="276" w:lineRule="auto"/>
              <w:jc w:val="both"/>
              <w:rPr>
                <w:spacing w:val="-2"/>
                <w:lang w:val="lv-LV"/>
              </w:rPr>
            </w:pPr>
          </w:p>
        </w:tc>
      </w:tr>
      <w:tr w:rsidR="00E90C1A" w:rsidRPr="001229C0" w14:paraId="642230BF"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6F78218F" w14:textId="5CB59CF4" w:rsidR="00E90C1A" w:rsidRPr="001229C0" w:rsidRDefault="00E90C1A" w:rsidP="009E0DBF">
            <w:pPr>
              <w:tabs>
                <w:tab w:val="right" w:pos="8789"/>
              </w:tabs>
              <w:suppressAutoHyphens/>
              <w:spacing w:before="120" w:line="276" w:lineRule="auto"/>
              <w:jc w:val="both"/>
              <w:rPr>
                <w:spacing w:val="-2"/>
                <w:lang w:val="lv-LV"/>
              </w:rPr>
            </w:pPr>
            <w:r>
              <w:rPr>
                <w:spacing w:val="-2"/>
                <w:lang w:val="lv-LV"/>
              </w:rPr>
              <w:t>NACE klasifikators</w:t>
            </w:r>
          </w:p>
        </w:tc>
        <w:tc>
          <w:tcPr>
            <w:tcW w:w="5103" w:type="dxa"/>
            <w:tcBorders>
              <w:top w:val="single" w:sz="4" w:space="0" w:color="auto"/>
              <w:left w:val="single" w:sz="4" w:space="0" w:color="auto"/>
              <w:bottom w:val="single" w:sz="4" w:space="0" w:color="auto"/>
              <w:right w:val="single" w:sz="4" w:space="0" w:color="auto"/>
            </w:tcBorders>
          </w:tcPr>
          <w:p w14:paraId="6EAC5412" w14:textId="77777777" w:rsidR="00E90C1A" w:rsidRPr="001229C0" w:rsidRDefault="00E90C1A" w:rsidP="009E0DBF">
            <w:pPr>
              <w:tabs>
                <w:tab w:val="right" w:pos="8789"/>
              </w:tabs>
              <w:suppressAutoHyphens/>
              <w:spacing w:before="120" w:line="276" w:lineRule="auto"/>
              <w:jc w:val="both"/>
              <w:rPr>
                <w:spacing w:val="-2"/>
                <w:lang w:val="lv-LV"/>
              </w:rPr>
            </w:pPr>
          </w:p>
        </w:tc>
      </w:tr>
      <w:tr w:rsidR="00F350D8" w:rsidRPr="00B23783" w14:paraId="7B0E9276"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E22AFC3" w14:textId="766D7208" w:rsidR="00F350D8" w:rsidRDefault="00F350D8" w:rsidP="009E0DBF">
            <w:pPr>
              <w:tabs>
                <w:tab w:val="right" w:pos="8789"/>
              </w:tabs>
              <w:suppressAutoHyphens/>
              <w:spacing w:before="120" w:line="276" w:lineRule="auto"/>
              <w:jc w:val="both"/>
              <w:rPr>
                <w:spacing w:val="-2"/>
                <w:lang w:val="lv-LV"/>
              </w:rPr>
            </w:pPr>
            <w:proofErr w:type="spellStart"/>
            <w:r w:rsidRPr="00F350D8">
              <w:rPr>
                <w:i/>
                <w:iCs/>
                <w:spacing w:val="-2"/>
                <w:lang w:val="lv-LV"/>
              </w:rPr>
              <w:t>De</w:t>
            </w:r>
            <w:proofErr w:type="spellEnd"/>
            <w:r w:rsidRPr="00F350D8">
              <w:rPr>
                <w:i/>
                <w:iCs/>
                <w:spacing w:val="-2"/>
                <w:lang w:val="lv-LV"/>
              </w:rPr>
              <w:t xml:space="preserve"> </w:t>
            </w:r>
            <w:proofErr w:type="spellStart"/>
            <w:r w:rsidRPr="00F350D8">
              <w:rPr>
                <w:i/>
                <w:iCs/>
                <w:spacing w:val="-2"/>
                <w:lang w:val="lv-LV"/>
              </w:rPr>
              <w:t>minimis</w:t>
            </w:r>
            <w:proofErr w:type="spellEnd"/>
            <w:r>
              <w:rPr>
                <w:spacing w:val="-2"/>
                <w:lang w:val="lv-LV"/>
              </w:rPr>
              <w:t xml:space="preserve"> veidlapas identifikācijas numurs</w:t>
            </w:r>
          </w:p>
        </w:tc>
        <w:tc>
          <w:tcPr>
            <w:tcW w:w="5103" w:type="dxa"/>
            <w:tcBorders>
              <w:top w:val="single" w:sz="4" w:space="0" w:color="auto"/>
              <w:left w:val="single" w:sz="4" w:space="0" w:color="auto"/>
              <w:bottom w:val="single" w:sz="4" w:space="0" w:color="auto"/>
              <w:right w:val="single" w:sz="4" w:space="0" w:color="auto"/>
            </w:tcBorders>
          </w:tcPr>
          <w:p w14:paraId="63BD951E" w14:textId="77777777" w:rsidR="00F350D8" w:rsidRPr="001229C0" w:rsidRDefault="00F350D8" w:rsidP="009E0DBF">
            <w:pPr>
              <w:tabs>
                <w:tab w:val="right" w:pos="8789"/>
              </w:tabs>
              <w:suppressAutoHyphens/>
              <w:spacing w:before="120" w:line="276" w:lineRule="auto"/>
              <w:jc w:val="both"/>
              <w:rPr>
                <w:spacing w:val="-2"/>
                <w:lang w:val="lv-LV"/>
              </w:rPr>
            </w:pPr>
          </w:p>
        </w:tc>
      </w:tr>
      <w:tr w:rsidR="001229C0" w:rsidRPr="001229C0" w14:paraId="025F45CE"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C"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Kontaktpersona</w:t>
            </w:r>
          </w:p>
        </w:tc>
        <w:tc>
          <w:tcPr>
            <w:tcW w:w="5103" w:type="dxa"/>
            <w:tcBorders>
              <w:top w:val="single" w:sz="4" w:space="0" w:color="auto"/>
              <w:left w:val="single" w:sz="4" w:space="0" w:color="auto"/>
              <w:bottom w:val="single" w:sz="4" w:space="0" w:color="auto"/>
              <w:right w:val="single" w:sz="4" w:space="0" w:color="auto"/>
            </w:tcBorders>
          </w:tcPr>
          <w:p w14:paraId="025F45CD"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D1"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CF" w14:textId="77777777"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14:paraId="025F45D0"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D4"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2"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025F45D3" w14:textId="77777777" w:rsidR="001229C0" w:rsidRPr="001229C0" w:rsidRDefault="001229C0" w:rsidP="009E0DBF">
            <w:pPr>
              <w:tabs>
                <w:tab w:val="right" w:pos="8789"/>
              </w:tabs>
              <w:suppressAutoHyphens/>
              <w:spacing w:before="120" w:line="276" w:lineRule="auto"/>
              <w:jc w:val="both"/>
              <w:rPr>
                <w:rStyle w:val="Vresatsauce"/>
                <w:lang w:val="lv-LV"/>
              </w:rPr>
            </w:pPr>
          </w:p>
        </w:tc>
      </w:tr>
      <w:tr w:rsidR="001229C0" w:rsidRPr="001229C0" w14:paraId="025F45D7" w14:textId="77777777" w:rsidTr="0019648D">
        <w:trPr>
          <w:trHeight w:val="397"/>
          <w:jc w:val="center"/>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5"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14:paraId="025F45D6" w14:textId="77777777" w:rsidR="001229C0" w:rsidRPr="001229C0" w:rsidRDefault="001229C0" w:rsidP="009E0DBF">
            <w:pPr>
              <w:tabs>
                <w:tab w:val="right" w:pos="8789"/>
              </w:tabs>
              <w:suppressAutoHyphens/>
              <w:spacing w:before="120" w:line="276" w:lineRule="auto"/>
              <w:jc w:val="both"/>
              <w:rPr>
                <w:spacing w:val="-2"/>
                <w:lang w:val="lv-LV"/>
              </w:rPr>
            </w:pPr>
          </w:p>
        </w:tc>
      </w:tr>
    </w:tbl>
    <w:tbl>
      <w:tblPr>
        <w:tblpPr w:leftFromText="180" w:rightFromText="180" w:vertAnchor="text" w:tblpXSpec="center" w:tblpY="29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4"/>
        <w:gridCol w:w="5026"/>
      </w:tblGrid>
      <w:tr w:rsidR="0019648D" w:rsidRPr="001229C0" w14:paraId="4E9F9A87" w14:textId="77777777" w:rsidTr="0019648D">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10AF5E66" w14:textId="77777777" w:rsidR="0019648D" w:rsidRPr="001229C0" w:rsidRDefault="0019648D" w:rsidP="0019648D">
            <w:pPr>
              <w:tabs>
                <w:tab w:val="right" w:pos="8789"/>
              </w:tabs>
              <w:suppressAutoHyphens/>
              <w:spacing w:before="120" w:line="276" w:lineRule="auto"/>
              <w:jc w:val="both"/>
              <w:rPr>
                <w:spacing w:val="-2"/>
                <w:lang w:val="lv-LV"/>
              </w:rPr>
            </w:pPr>
            <w:r w:rsidRPr="001229C0">
              <w:rPr>
                <w:spacing w:val="-2"/>
                <w:lang w:val="lv-LV"/>
              </w:rPr>
              <w:t>Bankas nosaukums:</w:t>
            </w:r>
          </w:p>
        </w:tc>
        <w:tc>
          <w:tcPr>
            <w:tcW w:w="4867" w:type="dxa"/>
            <w:tcBorders>
              <w:top w:val="single" w:sz="4" w:space="0" w:color="auto"/>
              <w:left w:val="single" w:sz="4" w:space="0" w:color="auto"/>
              <w:bottom w:val="single" w:sz="4" w:space="0" w:color="auto"/>
              <w:right w:val="single" w:sz="4" w:space="0" w:color="auto"/>
            </w:tcBorders>
          </w:tcPr>
          <w:p w14:paraId="32C51ABD" w14:textId="77777777" w:rsidR="0019648D" w:rsidRPr="001229C0" w:rsidRDefault="0019648D" w:rsidP="0019648D">
            <w:pPr>
              <w:tabs>
                <w:tab w:val="right" w:pos="8789"/>
              </w:tabs>
              <w:suppressAutoHyphens/>
              <w:spacing w:before="120" w:line="276" w:lineRule="auto"/>
              <w:jc w:val="both"/>
              <w:rPr>
                <w:spacing w:val="-2"/>
                <w:lang w:val="lv-LV"/>
              </w:rPr>
            </w:pPr>
          </w:p>
        </w:tc>
      </w:tr>
      <w:tr w:rsidR="0019648D" w:rsidRPr="001229C0" w14:paraId="07D2B95B" w14:textId="77777777" w:rsidTr="0019648D">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5BF80D06" w14:textId="77777777" w:rsidR="0019648D" w:rsidRPr="001229C0" w:rsidRDefault="0019648D" w:rsidP="0019648D">
            <w:pPr>
              <w:tabs>
                <w:tab w:val="right" w:pos="8789"/>
              </w:tabs>
              <w:suppressAutoHyphens/>
              <w:spacing w:before="120" w:line="276" w:lineRule="auto"/>
              <w:jc w:val="both"/>
              <w:rPr>
                <w:spacing w:val="-2"/>
                <w:lang w:val="lv-LV"/>
              </w:rPr>
            </w:pPr>
            <w:r w:rsidRPr="001229C0">
              <w:rPr>
                <w:spacing w:val="-2"/>
                <w:lang w:val="lv-LV"/>
              </w:rPr>
              <w:t>SWIFT kods:</w:t>
            </w:r>
          </w:p>
        </w:tc>
        <w:tc>
          <w:tcPr>
            <w:tcW w:w="4867" w:type="dxa"/>
            <w:tcBorders>
              <w:top w:val="single" w:sz="4" w:space="0" w:color="auto"/>
              <w:left w:val="single" w:sz="4" w:space="0" w:color="auto"/>
              <w:bottom w:val="single" w:sz="4" w:space="0" w:color="auto"/>
              <w:right w:val="single" w:sz="4" w:space="0" w:color="auto"/>
            </w:tcBorders>
          </w:tcPr>
          <w:p w14:paraId="5618932B" w14:textId="77777777" w:rsidR="0019648D" w:rsidRPr="001229C0" w:rsidRDefault="0019648D" w:rsidP="0019648D">
            <w:pPr>
              <w:tabs>
                <w:tab w:val="right" w:pos="8789"/>
              </w:tabs>
              <w:suppressAutoHyphens/>
              <w:spacing w:before="120" w:line="276" w:lineRule="auto"/>
              <w:jc w:val="both"/>
              <w:rPr>
                <w:spacing w:val="-2"/>
                <w:lang w:val="lv-LV"/>
              </w:rPr>
            </w:pPr>
          </w:p>
        </w:tc>
      </w:tr>
      <w:tr w:rsidR="0019648D" w:rsidRPr="001229C0" w14:paraId="6765BA8F" w14:textId="77777777" w:rsidTr="0019648D">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3A1D9EA4" w14:textId="77777777" w:rsidR="0019648D" w:rsidRPr="001229C0" w:rsidRDefault="0019648D" w:rsidP="0019648D">
            <w:pPr>
              <w:tabs>
                <w:tab w:val="right" w:pos="8789"/>
              </w:tabs>
              <w:suppressAutoHyphens/>
              <w:spacing w:before="120" w:line="276" w:lineRule="auto"/>
              <w:jc w:val="both"/>
              <w:rPr>
                <w:spacing w:val="-2"/>
                <w:lang w:val="lv-LV"/>
              </w:rPr>
            </w:pPr>
            <w:r w:rsidRPr="001229C0">
              <w:rPr>
                <w:spacing w:val="-2"/>
                <w:lang w:val="lv-LV"/>
              </w:rPr>
              <w:t>Konta numurs:</w:t>
            </w:r>
          </w:p>
        </w:tc>
        <w:tc>
          <w:tcPr>
            <w:tcW w:w="4867" w:type="dxa"/>
            <w:tcBorders>
              <w:top w:val="single" w:sz="4" w:space="0" w:color="auto"/>
              <w:left w:val="single" w:sz="4" w:space="0" w:color="auto"/>
              <w:bottom w:val="single" w:sz="4" w:space="0" w:color="auto"/>
              <w:right w:val="single" w:sz="4" w:space="0" w:color="auto"/>
            </w:tcBorders>
          </w:tcPr>
          <w:p w14:paraId="1D5BD777" w14:textId="77777777" w:rsidR="0019648D" w:rsidRPr="001229C0" w:rsidRDefault="0019648D" w:rsidP="0019648D">
            <w:pPr>
              <w:tabs>
                <w:tab w:val="right" w:pos="8789"/>
              </w:tabs>
              <w:suppressAutoHyphens/>
              <w:spacing w:before="120" w:line="276" w:lineRule="auto"/>
              <w:jc w:val="both"/>
              <w:rPr>
                <w:spacing w:val="-2"/>
                <w:lang w:val="lv-LV"/>
              </w:rPr>
            </w:pPr>
          </w:p>
        </w:tc>
      </w:tr>
    </w:tbl>
    <w:p w14:paraId="025F45D8" w14:textId="77777777" w:rsidR="001229C0" w:rsidRPr="001229C0" w:rsidRDefault="001229C0" w:rsidP="001229C0">
      <w:pPr>
        <w:spacing w:before="120" w:line="276" w:lineRule="auto"/>
        <w:jc w:val="both"/>
        <w:rPr>
          <w:lang w:val="lv-LV"/>
        </w:rPr>
      </w:pPr>
    </w:p>
    <w:p w14:paraId="025F45D9" w14:textId="77777777"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fiziska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14:paraId="025F45DC"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A"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Vārds Uzvārds</w:t>
            </w:r>
          </w:p>
        </w:tc>
        <w:tc>
          <w:tcPr>
            <w:tcW w:w="5103" w:type="dxa"/>
            <w:tcBorders>
              <w:top w:val="single" w:sz="4" w:space="0" w:color="auto"/>
              <w:left w:val="single" w:sz="4" w:space="0" w:color="auto"/>
              <w:bottom w:val="single" w:sz="4" w:space="0" w:color="auto"/>
              <w:right w:val="single" w:sz="4" w:space="0" w:color="auto"/>
            </w:tcBorders>
          </w:tcPr>
          <w:p w14:paraId="025F45DB" w14:textId="77777777"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14:paraId="025F45DF"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DD"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14:paraId="025F45DE"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2"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0"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 xml:space="preserve">Deklarētā dzīvesvieta </w:t>
            </w:r>
          </w:p>
        </w:tc>
        <w:tc>
          <w:tcPr>
            <w:tcW w:w="5103" w:type="dxa"/>
            <w:tcBorders>
              <w:top w:val="single" w:sz="4" w:space="0" w:color="auto"/>
              <w:left w:val="single" w:sz="4" w:space="0" w:color="auto"/>
              <w:bottom w:val="single" w:sz="4" w:space="0" w:color="auto"/>
              <w:right w:val="single" w:sz="4" w:space="0" w:color="auto"/>
            </w:tcBorders>
          </w:tcPr>
          <w:p w14:paraId="025F45E1"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5"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3"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Kontaktadrese</w:t>
            </w:r>
          </w:p>
        </w:tc>
        <w:tc>
          <w:tcPr>
            <w:tcW w:w="5103" w:type="dxa"/>
            <w:tcBorders>
              <w:top w:val="single" w:sz="4" w:space="0" w:color="auto"/>
              <w:left w:val="single" w:sz="4" w:space="0" w:color="auto"/>
              <w:bottom w:val="single" w:sz="4" w:space="0" w:color="auto"/>
              <w:right w:val="single" w:sz="4" w:space="0" w:color="auto"/>
            </w:tcBorders>
          </w:tcPr>
          <w:p w14:paraId="025F45E4"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E8"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6"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Personas kods</w:t>
            </w:r>
          </w:p>
        </w:tc>
        <w:tc>
          <w:tcPr>
            <w:tcW w:w="5103" w:type="dxa"/>
            <w:tcBorders>
              <w:top w:val="single" w:sz="4" w:space="0" w:color="auto"/>
              <w:left w:val="single" w:sz="4" w:space="0" w:color="auto"/>
              <w:bottom w:val="single" w:sz="4" w:space="0" w:color="auto"/>
              <w:right w:val="single" w:sz="4" w:space="0" w:color="auto"/>
            </w:tcBorders>
          </w:tcPr>
          <w:p w14:paraId="025F45E7"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25F45EB"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9" w14:textId="77777777"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14:paraId="025F45EA"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25F45EE"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25F45EC"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025F45ED" w14:textId="77777777" w:rsidR="001229C0" w:rsidRPr="001229C0" w:rsidRDefault="001229C0" w:rsidP="009E0DBF">
            <w:pPr>
              <w:tabs>
                <w:tab w:val="right" w:pos="8789"/>
              </w:tabs>
              <w:suppressAutoHyphens/>
              <w:spacing w:before="120" w:line="276" w:lineRule="auto"/>
              <w:jc w:val="both"/>
              <w:rPr>
                <w:rStyle w:val="Vresatsauce"/>
                <w:lang w:val="lv-LV"/>
              </w:rPr>
            </w:pPr>
          </w:p>
        </w:tc>
      </w:tr>
    </w:tbl>
    <w:p w14:paraId="025F45EF" w14:textId="77777777" w:rsidR="001229C0" w:rsidRPr="001229C0" w:rsidRDefault="001229C0" w:rsidP="001229C0">
      <w:pPr>
        <w:spacing w:before="120" w:line="276" w:lineRule="auto"/>
        <w:jc w:val="both"/>
        <w:rPr>
          <w:lang w:val="lv-LV"/>
        </w:rPr>
      </w:pPr>
    </w:p>
    <w:p w14:paraId="025F45FE" w14:textId="77777777" w:rsidR="001229C0" w:rsidRPr="001229C0" w:rsidRDefault="001229C0" w:rsidP="001229C0">
      <w:pPr>
        <w:spacing w:before="120" w:line="276" w:lineRule="auto"/>
        <w:rPr>
          <w:b/>
          <w:lang w:val="lv-LV"/>
        </w:rPr>
      </w:pPr>
    </w:p>
    <w:p w14:paraId="1E7AE150" w14:textId="77777777" w:rsidR="0019648D" w:rsidRDefault="0019648D" w:rsidP="001229C0">
      <w:pPr>
        <w:spacing w:before="120" w:line="276" w:lineRule="auto"/>
        <w:rPr>
          <w:b/>
          <w:lang w:val="lv-LV"/>
        </w:rPr>
      </w:pPr>
    </w:p>
    <w:p w14:paraId="025F45FF" w14:textId="345AE7C9" w:rsidR="001229C0" w:rsidRPr="001229C0" w:rsidRDefault="001229C0" w:rsidP="001229C0">
      <w:pPr>
        <w:spacing w:before="120" w:line="276" w:lineRule="auto"/>
        <w:rPr>
          <w:b/>
          <w:lang w:val="lv-LV"/>
        </w:rPr>
      </w:pPr>
      <w:r w:rsidRPr="001229C0">
        <w:rPr>
          <w:b/>
          <w:lang w:val="lv-LV"/>
        </w:rPr>
        <w:lastRenderedPageBreak/>
        <w:t>APLIECINĀJUMS</w:t>
      </w:r>
    </w:p>
    <w:p w14:paraId="025F4600" w14:textId="77777777" w:rsidR="001229C0" w:rsidRPr="001229C0" w:rsidRDefault="001229C0" w:rsidP="001229C0">
      <w:pPr>
        <w:spacing w:before="120" w:line="276" w:lineRule="auto"/>
        <w:rPr>
          <w:lang w:val="lv-LV"/>
        </w:rPr>
      </w:pPr>
    </w:p>
    <w:p w14:paraId="025F4601" w14:textId="77777777" w:rsidR="001229C0" w:rsidRPr="001229C0" w:rsidRDefault="001229C0" w:rsidP="001229C0">
      <w:pPr>
        <w:spacing w:before="120" w:line="276" w:lineRule="auto"/>
        <w:jc w:val="both"/>
        <w:rPr>
          <w:lang w:val="lv-LV"/>
        </w:rPr>
      </w:pPr>
      <w:r w:rsidRPr="001229C0">
        <w:rPr>
          <w:lang w:val="lv-LV"/>
        </w:rPr>
        <w:t>Parakstot šo pieteikumu apliecinu, ka:</w:t>
      </w:r>
    </w:p>
    <w:p w14:paraId="025F4602" w14:textId="77777777" w:rsidR="001229C0" w:rsidRPr="001229C0" w:rsidRDefault="001229C0" w:rsidP="001229C0">
      <w:pPr>
        <w:numPr>
          <w:ilvl w:val="0"/>
          <w:numId w:val="39"/>
        </w:numPr>
        <w:spacing w:before="120" w:line="276" w:lineRule="auto"/>
        <w:jc w:val="both"/>
        <w:rPr>
          <w:lang w:val="lv-LV"/>
        </w:rPr>
      </w:pPr>
      <w:r w:rsidRPr="001229C0">
        <w:rPr>
          <w:lang w:val="lv-LV"/>
        </w:rPr>
        <w:t>visi nolikumā un tā pielikumos minētie noteikumi ir skaidri saprotami un, iesniedzot šo pieteikumu, pieteikuma iesniedzējs tiem piekrīt;</w:t>
      </w:r>
    </w:p>
    <w:p w14:paraId="025F4603"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iesniedzējs atbilst visām konkursa nolikuma prasībām;</w:t>
      </w:r>
    </w:p>
    <w:p w14:paraId="025F4604" w14:textId="77777777" w:rsidR="001229C0" w:rsidRPr="001229C0" w:rsidRDefault="001229C0" w:rsidP="001229C0">
      <w:pPr>
        <w:numPr>
          <w:ilvl w:val="0"/>
          <w:numId w:val="39"/>
        </w:numPr>
        <w:spacing w:before="120" w:line="276" w:lineRule="auto"/>
        <w:jc w:val="both"/>
        <w:rPr>
          <w:lang w:val="lv-LV"/>
        </w:rPr>
      </w:pPr>
      <w:r w:rsidRPr="001229C0">
        <w:rPr>
          <w:lang w:val="lv-LV"/>
        </w:rPr>
        <w:t xml:space="preserve">gan pieteikumā, gan pielikumos iekļautā informācija atbilst patiesībai un ir spēkā esoša un projektam pieprasītais finansējums tiks izmantots atbilstoši projekta pieteikumā aprakstītajam; </w:t>
      </w:r>
    </w:p>
    <w:p w14:paraId="025F4605" w14:textId="299D3F11" w:rsidR="001229C0" w:rsidRPr="001229C0" w:rsidRDefault="001229C0" w:rsidP="001229C0">
      <w:pPr>
        <w:numPr>
          <w:ilvl w:val="0"/>
          <w:numId w:val="39"/>
        </w:numPr>
        <w:spacing w:before="120" w:line="276" w:lineRule="auto"/>
        <w:jc w:val="both"/>
        <w:rPr>
          <w:lang w:val="lv-LV"/>
        </w:rPr>
      </w:pPr>
      <w:r w:rsidRPr="001229C0">
        <w:rPr>
          <w:lang w:val="lv-LV"/>
        </w:rPr>
        <w:t>pieteikuma iesniedzējs ar tiesas lēmumu nav atzīts par maksātnespējīgu, tai skaitā neatrodas sanācijas procesā, tā saimnieciskā darbība nav izbeigta vai, saskaņā ar Uzņēmuma reģistrā pieejamo informāciju, tas neatrodas likvidācijas procesā;</w:t>
      </w:r>
    </w:p>
    <w:p w14:paraId="025F4606" w14:textId="79B25EF0" w:rsidR="001229C0" w:rsidRPr="001229C0" w:rsidRDefault="001229C0" w:rsidP="001229C0">
      <w:pPr>
        <w:numPr>
          <w:ilvl w:val="0"/>
          <w:numId w:val="39"/>
        </w:numPr>
        <w:spacing w:before="120" w:line="276" w:lineRule="auto"/>
        <w:jc w:val="both"/>
        <w:rPr>
          <w:lang w:val="lv-LV"/>
        </w:rPr>
      </w:pPr>
      <w:r w:rsidRPr="001229C0">
        <w:rPr>
          <w:lang w:val="lv-LV"/>
        </w:rPr>
        <w:t>pieteikuma iesniedzējam nav nodokļu un citu valsts vai pašvaldību noteikto obligāto maksājumu parādi;</w:t>
      </w:r>
    </w:p>
    <w:p w14:paraId="025F4607"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iesniedzēja saimnieciskā darbība tiek veikta vai ir plānots to veikt Madonas novada administratīvajā teritorijā;</w:t>
      </w:r>
    </w:p>
    <w:p w14:paraId="025F4608" w14:textId="77777777" w:rsidR="001229C0" w:rsidRPr="001229C0" w:rsidRDefault="001229C0" w:rsidP="001229C0">
      <w:pPr>
        <w:numPr>
          <w:ilvl w:val="0"/>
          <w:numId w:val="39"/>
        </w:numPr>
        <w:spacing w:before="120" w:line="276" w:lineRule="auto"/>
        <w:jc w:val="both"/>
        <w:rPr>
          <w:lang w:val="lv-LV"/>
        </w:rPr>
      </w:pPr>
      <w:r w:rsidRPr="001229C0">
        <w:rPr>
          <w:lang w:val="lv-LV"/>
        </w:rPr>
        <w:t>nav zināmu iemeslu, kāpēc šis projekts nevarētu tikt īstenots vai varētu tikt aizkavēta tā izpilde, un apstiprinu, ka projektā noteiktās saistības var veikt projekta pieteikuma veidlapā noteiktajā termiņā.</w:t>
      </w:r>
    </w:p>
    <w:p w14:paraId="025F4609" w14:textId="77777777" w:rsidR="001229C0" w:rsidRPr="001229C0" w:rsidRDefault="001229C0" w:rsidP="001229C0">
      <w:pPr>
        <w:spacing w:before="120" w:line="276" w:lineRule="auto"/>
        <w:rPr>
          <w:lang w:val="lv-LV"/>
        </w:rPr>
      </w:pPr>
    </w:p>
    <w:p w14:paraId="025F460A" w14:textId="77777777" w:rsidR="001229C0" w:rsidRPr="001229C0" w:rsidRDefault="001229C0" w:rsidP="001229C0">
      <w:pPr>
        <w:spacing w:before="120" w:line="276" w:lineRule="auto"/>
        <w:rPr>
          <w:lang w:val="lv-LV"/>
        </w:rPr>
      </w:pPr>
      <w:r w:rsidRPr="001229C0">
        <w:rPr>
          <w:lang w:val="lv-LV"/>
        </w:rPr>
        <w:tab/>
      </w: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14:paraId="025F460F" w14:textId="77777777" w:rsidTr="009E0DBF">
        <w:tc>
          <w:tcPr>
            <w:tcW w:w="3969" w:type="dxa"/>
          </w:tcPr>
          <w:p w14:paraId="025F460B" w14:textId="77777777" w:rsidR="001229C0" w:rsidRPr="001229C0" w:rsidRDefault="001229C0" w:rsidP="009E0DBF">
            <w:pPr>
              <w:spacing w:line="276" w:lineRule="auto"/>
              <w:jc w:val="center"/>
              <w:rPr>
                <w:i/>
                <w:sz w:val="22"/>
                <w:szCs w:val="22"/>
                <w:lang w:val="lv-LV"/>
              </w:rPr>
            </w:pPr>
            <w:r w:rsidRPr="001229C0">
              <w:rPr>
                <w:i/>
                <w:sz w:val="22"/>
                <w:szCs w:val="22"/>
                <w:lang w:val="lv-LV"/>
              </w:rPr>
              <w:t>Paraksts</w:t>
            </w:r>
          </w:p>
        </w:tc>
        <w:tc>
          <w:tcPr>
            <w:tcW w:w="1134" w:type="dxa"/>
            <w:tcBorders>
              <w:top w:val="nil"/>
            </w:tcBorders>
          </w:tcPr>
          <w:p w14:paraId="025F460C" w14:textId="77777777" w:rsidR="001229C0" w:rsidRPr="001229C0" w:rsidRDefault="001229C0" w:rsidP="009E0DBF">
            <w:pPr>
              <w:spacing w:line="276" w:lineRule="auto"/>
              <w:jc w:val="center"/>
              <w:rPr>
                <w:i/>
                <w:sz w:val="22"/>
                <w:szCs w:val="22"/>
                <w:lang w:val="lv-LV"/>
              </w:rPr>
            </w:pPr>
          </w:p>
        </w:tc>
        <w:tc>
          <w:tcPr>
            <w:tcW w:w="3969" w:type="dxa"/>
          </w:tcPr>
          <w:p w14:paraId="025F460D" w14:textId="77777777" w:rsidR="001229C0" w:rsidRPr="001229C0" w:rsidRDefault="001229C0" w:rsidP="009E0DBF">
            <w:pPr>
              <w:spacing w:line="276" w:lineRule="auto"/>
              <w:jc w:val="center"/>
              <w:rPr>
                <w:i/>
                <w:sz w:val="22"/>
                <w:szCs w:val="22"/>
                <w:lang w:val="lv-LV"/>
              </w:rPr>
            </w:pPr>
            <w:r w:rsidRPr="001229C0">
              <w:rPr>
                <w:i/>
                <w:sz w:val="22"/>
                <w:szCs w:val="22"/>
                <w:lang w:val="lv-LV"/>
              </w:rPr>
              <w:t xml:space="preserve">Amats, komercsabiedrība </w:t>
            </w:r>
          </w:p>
          <w:p w14:paraId="025F460E" w14:textId="77777777" w:rsidR="001229C0" w:rsidRPr="001229C0" w:rsidRDefault="001229C0" w:rsidP="009E0DBF">
            <w:pPr>
              <w:spacing w:line="276" w:lineRule="auto"/>
              <w:jc w:val="center"/>
              <w:rPr>
                <w:i/>
                <w:sz w:val="22"/>
                <w:szCs w:val="22"/>
                <w:lang w:val="lv-LV"/>
              </w:rPr>
            </w:pPr>
            <w:r w:rsidRPr="001229C0">
              <w:rPr>
                <w:i/>
                <w:sz w:val="22"/>
                <w:szCs w:val="22"/>
                <w:lang w:val="lv-LV"/>
              </w:rPr>
              <w:t>(juridiskai personai)</w:t>
            </w:r>
          </w:p>
        </w:tc>
      </w:tr>
    </w:tbl>
    <w:p w14:paraId="025F4610" w14:textId="77777777" w:rsidR="001229C0" w:rsidRPr="001229C0" w:rsidRDefault="001229C0" w:rsidP="001229C0">
      <w:pPr>
        <w:spacing w:line="276" w:lineRule="auto"/>
        <w:jc w:val="both"/>
        <w:rPr>
          <w:lang w:val="lv-LV"/>
        </w:rPr>
      </w:pPr>
    </w:p>
    <w:p w14:paraId="025F4611" w14:textId="77777777"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14:paraId="025F4615" w14:textId="77777777" w:rsidTr="009E0DBF">
        <w:trPr>
          <w:trHeight w:val="366"/>
        </w:trPr>
        <w:tc>
          <w:tcPr>
            <w:tcW w:w="3969" w:type="dxa"/>
          </w:tcPr>
          <w:p w14:paraId="025F4612" w14:textId="77777777" w:rsidR="001229C0" w:rsidRPr="001229C0" w:rsidRDefault="001229C0" w:rsidP="009E0DBF">
            <w:pPr>
              <w:spacing w:line="276" w:lineRule="auto"/>
              <w:jc w:val="center"/>
              <w:rPr>
                <w:i/>
                <w:sz w:val="22"/>
                <w:szCs w:val="22"/>
                <w:lang w:val="lv-LV"/>
              </w:rPr>
            </w:pPr>
            <w:r w:rsidRPr="001229C0">
              <w:rPr>
                <w:i/>
                <w:sz w:val="22"/>
                <w:szCs w:val="22"/>
                <w:lang w:val="lv-LV"/>
              </w:rPr>
              <w:t>Vārds Uzvārds</w:t>
            </w:r>
          </w:p>
        </w:tc>
        <w:tc>
          <w:tcPr>
            <w:tcW w:w="1134" w:type="dxa"/>
            <w:tcBorders>
              <w:top w:val="nil"/>
            </w:tcBorders>
          </w:tcPr>
          <w:p w14:paraId="025F4613" w14:textId="77777777" w:rsidR="001229C0" w:rsidRPr="001229C0" w:rsidRDefault="001229C0" w:rsidP="009E0DBF">
            <w:pPr>
              <w:spacing w:line="276" w:lineRule="auto"/>
              <w:jc w:val="center"/>
              <w:rPr>
                <w:i/>
                <w:sz w:val="22"/>
                <w:szCs w:val="22"/>
                <w:lang w:val="lv-LV"/>
              </w:rPr>
            </w:pPr>
          </w:p>
        </w:tc>
        <w:tc>
          <w:tcPr>
            <w:tcW w:w="3969" w:type="dxa"/>
          </w:tcPr>
          <w:p w14:paraId="025F4614" w14:textId="77777777" w:rsidR="001229C0" w:rsidRPr="001229C0" w:rsidRDefault="001229C0" w:rsidP="009E0DBF">
            <w:pPr>
              <w:spacing w:line="276" w:lineRule="auto"/>
              <w:jc w:val="center"/>
              <w:rPr>
                <w:i/>
                <w:sz w:val="22"/>
                <w:szCs w:val="22"/>
                <w:lang w:val="lv-LV"/>
              </w:rPr>
            </w:pPr>
            <w:r w:rsidRPr="001229C0">
              <w:rPr>
                <w:i/>
                <w:sz w:val="22"/>
                <w:szCs w:val="22"/>
                <w:lang w:val="lv-LV"/>
              </w:rPr>
              <w:t>Datums</w:t>
            </w:r>
          </w:p>
        </w:tc>
      </w:tr>
    </w:tbl>
    <w:p w14:paraId="025F4616" w14:textId="77777777" w:rsidR="001229C0" w:rsidRPr="001229C0" w:rsidRDefault="001229C0" w:rsidP="001229C0">
      <w:pPr>
        <w:spacing w:line="276" w:lineRule="auto"/>
        <w:jc w:val="both"/>
        <w:rPr>
          <w:lang w:val="lv-LV"/>
        </w:rPr>
      </w:pPr>
    </w:p>
    <w:p w14:paraId="025F4617" w14:textId="77777777"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p>
    <w:p w14:paraId="025F4618" w14:textId="77777777" w:rsidR="001229C0" w:rsidRPr="001229C0" w:rsidRDefault="001229C0" w:rsidP="001229C0">
      <w:pPr>
        <w:spacing w:line="276" w:lineRule="auto"/>
        <w:jc w:val="both"/>
        <w:rPr>
          <w:lang w:val="lv-LV"/>
        </w:rPr>
      </w:pPr>
    </w:p>
    <w:p w14:paraId="025F4619" w14:textId="77777777" w:rsidR="001229C0" w:rsidRPr="001229C0" w:rsidRDefault="001229C0" w:rsidP="001229C0">
      <w:pPr>
        <w:spacing w:line="276" w:lineRule="auto"/>
        <w:jc w:val="both"/>
        <w:rPr>
          <w:lang w:val="lv-LV"/>
        </w:rPr>
      </w:pPr>
    </w:p>
    <w:p w14:paraId="025F461A" w14:textId="77777777" w:rsidR="001229C0" w:rsidRPr="001229C0" w:rsidRDefault="001229C0" w:rsidP="001229C0">
      <w:pPr>
        <w:spacing w:before="120" w:line="276" w:lineRule="auto"/>
        <w:rPr>
          <w:lang w:val="lv-LV"/>
        </w:rPr>
      </w:pPr>
    </w:p>
    <w:p w14:paraId="025F461B" w14:textId="77777777" w:rsidR="001229C0" w:rsidRPr="001229C0" w:rsidRDefault="001229C0" w:rsidP="001229C0">
      <w:pPr>
        <w:spacing w:before="120" w:line="276" w:lineRule="auto"/>
        <w:rPr>
          <w:lang w:val="lv-LV"/>
        </w:rPr>
      </w:pPr>
    </w:p>
    <w:p w14:paraId="025F461C" w14:textId="77777777" w:rsidR="001229C0" w:rsidRPr="001229C0" w:rsidRDefault="001229C0">
      <w:pPr>
        <w:spacing w:after="200" w:line="276" w:lineRule="auto"/>
        <w:rPr>
          <w:lang w:val="lv-LV"/>
        </w:rPr>
      </w:pPr>
      <w:r w:rsidRPr="001229C0">
        <w:rPr>
          <w:lang w:val="lv-LV"/>
        </w:rPr>
        <w:br w:type="page"/>
      </w:r>
    </w:p>
    <w:p w14:paraId="025F461D" w14:textId="77777777" w:rsidR="006D0DE4" w:rsidRPr="00826354" w:rsidRDefault="006D0DE4" w:rsidP="006D0DE4">
      <w:pPr>
        <w:spacing w:line="276" w:lineRule="auto"/>
        <w:jc w:val="right"/>
        <w:rPr>
          <w:i/>
          <w:sz w:val="20"/>
          <w:szCs w:val="20"/>
          <w:lang w:val="lv-LV"/>
        </w:rPr>
      </w:pPr>
      <w:r>
        <w:rPr>
          <w:i/>
          <w:sz w:val="20"/>
          <w:szCs w:val="20"/>
          <w:lang w:val="lv-LV"/>
        </w:rPr>
        <w:lastRenderedPageBreak/>
        <w:t>2</w:t>
      </w:r>
      <w:r w:rsidRPr="00826354">
        <w:rPr>
          <w:i/>
          <w:sz w:val="20"/>
          <w:szCs w:val="20"/>
          <w:lang w:val="lv-LV"/>
        </w:rPr>
        <w:t>.pielikums</w:t>
      </w:r>
    </w:p>
    <w:p w14:paraId="025F461E" w14:textId="77777777"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14:paraId="025F461F" w14:textId="3E38950A" w:rsidR="006D0DE4" w:rsidRDefault="00EA6A2D" w:rsidP="005C2B56">
      <w:pPr>
        <w:jc w:val="right"/>
      </w:pPr>
      <w:r>
        <w:rPr>
          <w:i/>
          <w:sz w:val="20"/>
          <w:szCs w:val="20"/>
          <w:lang w:val="lv-LV"/>
        </w:rPr>
        <w:t>202</w:t>
      </w:r>
      <w:r w:rsidR="00836AB4">
        <w:rPr>
          <w:i/>
          <w:sz w:val="20"/>
          <w:szCs w:val="20"/>
          <w:lang w:val="lv-LV"/>
        </w:rPr>
        <w:t>4</w:t>
      </w:r>
      <w:r w:rsidR="005C2B56">
        <w:rPr>
          <w:i/>
          <w:sz w:val="20"/>
          <w:szCs w:val="20"/>
          <w:lang w:val="lv-LV"/>
        </w:rPr>
        <w:t>.</w:t>
      </w:r>
      <w:r w:rsidR="00770AD3">
        <w:rPr>
          <w:i/>
          <w:sz w:val="20"/>
          <w:szCs w:val="20"/>
          <w:lang w:val="lv-LV"/>
        </w:rPr>
        <w:t xml:space="preserve"> </w:t>
      </w:r>
      <w:r w:rsidR="005C2B56">
        <w:rPr>
          <w:i/>
          <w:sz w:val="20"/>
          <w:szCs w:val="20"/>
          <w:lang w:val="lv-LV"/>
        </w:rPr>
        <w:t xml:space="preserve">gada </w:t>
      </w:r>
      <w:r w:rsidR="005C2B56" w:rsidRPr="001229C0">
        <w:rPr>
          <w:i/>
          <w:sz w:val="20"/>
          <w:szCs w:val="20"/>
          <w:lang w:val="lv-LV"/>
        </w:rPr>
        <w:t>nolikumam</w:t>
      </w:r>
    </w:p>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6"/>
      </w:tblGrid>
      <w:tr w:rsidR="006D0DE4" w14:paraId="025F4622" w14:textId="77777777" w:rsidTr="002E1190">
        <w:trPr>
          <w:trHeight w:val="556"/>
          <w:jc w:val="right"/>
        </w:trPr>
        <w:tc>
          <w:tcPr>
            <w:tcW w:w="1843" w:type="dxa"/>
            <w:vAlign w:val="bottom"/>
          </w:tcPr>
          <w:p w14:paraId="025F4620" w14:textId="77777777" w:rsidR="006D0DE4" w:rsidRPr="00482CCC" w:rsidRDefault="002E1190" w:rsidP="009E0DBF">
            <w:pPr>
              <w:autoSpaceDE w:val="0"/>
              <w:autoSpaceDN w:val="0"/>
              <w:adjustRightInd w:val="0"/>
              <w:jc w:val="center"/>
              <w:rPr>
                <w:b/>
                <w:color w:val="000000" w:themeColor="text1"/>
                <w:lang w:val="lv-LV"/>
              </w:rPr>
            </w:pPr>
            <w:r>
              <w:rPr>
                <w:b/>
                <w:color w:val="000000" w:themeColor="text1"/>
                <w:lang w:val="lv-LV"/>
              </w:rPr>
              <w:t>Pieteikums Nr.</w:t>
            </w:r>
          </w:p>
        </w:tc>
        <w:tc>
          <w:tcPr>
            <w:tcW w:w="1276" w:type="dxa"/>
            <w:tcBorders>
              <w:bottom w:val="single" w:sz="4" w:space="0" w:color="auto"/>
            </w:tcBorders>
            <w:vAlign w:val="center"/>
          </w:tcPr>
          <w:p w14:paraId="025F4621" w14:textId="77777777" w:rsidR="006D0DE4" w:rsidRDefault="006D0DE4" w:rsidP="009E0DBF">
            <w:pPr>
              <w:autoSpaceDE w:val="0"/>
              <w:autoSpaceDN w:val="0"/>
              <w:adjustRightInd w:val="0"/>
              <w:rPr>
                <w:color w:val="000000" w:themeColor="text1"/>
                <w:lang w:val="lv-LV"/>
              </w:rPr>
            </w:pPr>
          </w:p>
        </w:tc>
      </w:tr>
    </w:tbl>
    <w:p w14:paraId="025F4623" w14:textId="77777777" w:rsidR="006D0DE4" w:rsidRPr="002E7773" w:rsidRDefault="006D0DE4" w:rsidP="006D0DE4">
      <w:pPr>
        <w:autoSpaceDE w:val="0"/>
        <w:autoSpaceDN w:val="0"/>
        <w:adjustRightInd w:val="0"/>
        <w:jc w:val="right"/>
        <w:rPr>
          <w:color w:val="000000" w:themeColor="text1"/>
          <w:lang w:val="lv-LV"/>
        </w:rPr>
      </w:pPr>
    </w:p>
    <w:p w14:paraId="025F4624" w14:textId="77777777" w:rsidR="006D0DE4" w:rsidRPr="00876BFA" w:rsidRDefault="006D0DE4" w:rsidP="006D0DE4">
      <w:pPr>
        <w:autoSpaceDE w:val="0"/>
        <w:autoSpaceDN w:val="0"/>
        <w:adjustRightInd w:val="0"/>
        <w:jc w:val="center"/>
        <w:rPr>
          <w:b/>
          <w:bCs/>
          <w:color w:val="000000" w:themeColor="text1"/>
          <w:u w:val="single"/>
          <w:lang w:val="lv-LV"/>
        </w:rPr>
      </w:pPr>
      <w:r w:rsidRPr="00876BFA">
        <w:rPr>
          <w:b/>
          <w:bCs/>
          <w:color w:val="000000" w:themeColor="text1"/>
          <w:u w:val="single"/>
          <w:lang w:val="lv-LV"/>
        </w:rPr>
        <w:t>Administratīvo vērtēšanas kritēriju veidlapa</w:t>
      </w:r>
    </w:p>
    <w:p w14:paraId="025F4625" w14:textId="77777777" w:rsidR="006D0DE4" w:rsidRPr="002E7773" w:rsidRDefault="006D0DE4" w:rsidP="006D0DE4">
      <w:pPr>
        <w:autoSpaceDE w:val="0"/>
        <w:autoSpaceDN w:val="0"/>
        <w:adjustRightInd w:val="0"/>
        <w:jc w:val="center"/>
        <w:rPr>
          <w:b/>
          <w:bCs/>
          <w:color w:val="000000" w:themeColor="text1"/>
          <w:sz w:val="28"/>
          <w:szCs w:val="28"/>
          <w:u w:val="single"/>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92"/>
        <w:gridCol w:w="706"/>
        <w:gridCol w:w="706"/>
      </w:tblGrid>
      <w:tr w:rsidR="006D0DE4" w:rsidRPr="002E7773" w14:paraId="025F4629" w14:textId="77777777" w:rsidTr="006D0DE4">
        <w:trPr>
          <w:trHeight w:val="397"/>
          <w:jc w:val="center"/>
        </w:trPr>
        <w:tc>
          <w:tcPr>
            <w:tcW w:w="568" w:type="dxa"/>
            <w:vAlign w:val="center"/>
          </w:tcPr>
          <w:p w14:paraId="025F4626" w14:textId="77777777" w:rsidR="006D0DE4" w:rsidRPr="002E7773" w:rsidRDefault="006D0DE4" w:rsidP="009E0DBF">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Nr.</w:t>
            </w:r>
          </w:p>
        </w:tc>
        <w:tc>
          <w:tcPr>
            <w:tcW w:w="7092" w:type="dxa"/>
            <w:vAlign w:val="center"/>
          </w:tcPr>
          <w:p w14:paraId="025F4627" w14:textId="77777777" w:rsidR="006D0DE4" w:rsidRPr="002E7773" w:rsidRDefault="006D0DE4" w:rsidP="009E0DBF">
            <w:pPr>
              <w:autoSpaceDE w:val="0"/>
              <w:autoSpaceDN w:val="0"/>
              <w:adjustRightInd w:val="0"/>
              <w:ind w:left="-28" w:firstLine="28"/>
              <w:jc w:val="center"/>
              <w:rPr>
                <w:b/>
                <w:bCs/>
                <w:color w:val="000000" w:themeColor="text1"/>
                <w:sz w:val="28"/>
                <w:szCs w:val="28"/>
                <w:lang w:val="lv-LV"/>
              </w:rPr>
            </w:pPr>
            <w:r w:rsidRPr="002E7773">
              <w:rPr>
                <w:b/>
                <w:bCs/>
                <w:color w:val="000000" w:themeColor="text1"/>
                <w:lang w:val="lv-LV"/>
              </w:rPr>
              <w:t>Kritērijs</w:t>
            </w:r>
          </w:p>
        </w:tc>
        <w:tc>
          <w:tcPr>
            <w:tcW w:w="1412" w:type="dxa"/>
            <w:gridSpan w:val="2"/>
            <w:vAlign w:val="center"/>
          </w:tcPr>
          <w:p w14:paraId="025F4628"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Vērtējums</w:t>
            </w:r>
          </w:p>
        </w:tc>
      </w:tr>
      <w:tr w:rsidR="006D0DE4" w:rsidRPr="002E7773" w14:paraId="025F462E" w14:textId="77777777" w:rsidTr="006D0DE4">
        <w:trPr>
          <w:trHeight w:val="397"/>
          <w:jc w:val="center"/>
        </w:trPr>
        <w:tc>
          <w:tcPr>
            <w:tcW w:w="568" w:type="dxa"/>
          </w:tcPr>
          <w:p w14:paraId="025F462A" w14:textId="77777777" w:rsidR="006D0DE4" w:rsidRPr="002E7773" w:rsidRDefault="006D0DE4" w:rsidP="009E0DBF">
            <w:pPr>
              <w:autoSpaceDE w:val="0"/>
              <w:autoSpaceDN w:val="0"/>
              <w:adjustRightInd w:val="0"/>
              <w:ind w:left="-142" w:right="-108"/>
              <w:jc w:val="center"/>
              <w:rPr>
                <w:b/>
                <w:bCs/>
                <w:color w:val="000000" w:themeColor="text1"/>
                <w:sz w:val="28"/>
                <w:szCs w:val="28"/>
                <w:lang w:val="lv-LV"/>
              </w:rPr>
            </w:pPr>
            <w:r>
              <w:rPr>
                <w:b/>
                <w:bCs/>
                <w:color w:val="000000" w:themeColor="text1"/>
                <w:sz w:val="28"/>
                <w:szCs w:val="28"/>
                <w:lang w:val="lv-LV"/>
              </w:rPr>
              <w:t>1.</w:t>
            </w:r>
          </w:p>
        </w:tc>
        <w:tc>
          <w:tcPr>
            <w:tcW w:w="7092" w:type="dxa"/>
            <w:vAlign w:val="center"/>
          </w:tcPr>
          <w:p w14:paraId="025F462B" w14:textId="77777777" w:rsidR="006D0DE4" w:rsidRPr="006F7EC1" w:rsidRDefault="006D0DE4" w:rsidP="009E0DBF">
            <w:pPr>
              <w:autoSpaceDE w:val="0"/>
              <w:autoSpaceDN w:val="0"/>
              <w:adjustRightInd w:val="0"/>
              <w:ind w:left="-28" w:firstLine="28"/>
              <w:jc w:val="both"/>
              <w:rPr>
                <w:b/>
                <w:color w:val="000000" w:themeColor="text1"/>
                <w:lang w:val="lv-LV"/>
              </w:rPr>
            </w:pPr>
            <w:r w:rsidRPr="006F7EC1">
              <w:rPr>
                <w:b/>
                <w:color w:val="000000" w:themeColor="text1"/>
                <w:lang w:val="lv-LV"/>
              </w:rPr>
              <w:t>Granta pretendenta atbilstība</w:t>
            </w:r>
          </w:p>
        </w:tc>
        <w:tc>
          <w:tcPr>
            <w:tcW w:w="706" w:type="dxa"/>
            <w:vAlign w:val="center"/>
          </w:tcPr>
          <w:p w14:paraId="025F462C"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14:paraId="025F462D"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6D0DE4" w:rsidRPr="00B47636" w14:paraId="025F4633" w14:textId="77777777" w:rsidTr="006D0DE4">
        <w:trPr>
          <w:trHeight w:val="397"/>
          <w:jc w:val="center"/>
        </w:trPr>
        <w:tc>
          <w:tcPr>
            <w:tcW w:w="568" w:type="dxa"/>
            <w:vAlign w:val="center"/>
          </w:tcPr>
          <w:p w14:paraId="025F462F"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1.1.</w:t>
            </w:r>
          </w:p>
        </w:tc>
        <w:tc>
          <w:tcPr>
            <w:tcW w:w="7092" w:type="dxa"/>
            <w:vAlign w:val="center"/>
          </w:tcPr>
          <w:p w14:paraId="025F4630" w14:textId="77777777" w:rsidR="006D0DE4" w:rsidRPr="00B47636" w:rsidRDefault="006D0DE4" w:rsidP="009E0DBF">
            <w:pPr>
              <w:autoSpaceDE w:val="0"/>
              <w:autoSpaceDN w:val="0"/>
              <w:adjustRightInd w:val="0"/>
              <w:ind w:left="-28" w:firstLine="28"/>
              <w:jc w:val="both"/>
              <w:rPr>
                <w:color w:val="000000" w:themeColor="text1"/>
                <w:lang w:val="lv-LV"/>
              </w:rPr>
            </w:pPr>
            <w:r w:rsidRPr="00B47636">
              <w:rPr>
                <w:color w:val="000000" w:themeColor="text1"/>
                <w:lang w:val="lv-LV"/>
              </w:rPr>
              <w:t xml:space="preserve">Pretendents atbilst nolikuma </w:t>
            </w:r>
            <w:r>
              <w:rPr>
                <w:color w:val="000000" w:themeColor="text1"/>
                <w:lang w:val="lv-LV"/>
              </w:rPr>
              <w:t>7</w:t>
            </w:r>
            <w:r w:rsidRPr="00B47636">
              <w:rPr>
                <w:color w:val="000000" w:themeColor="text1"/>
                <w:lang w:val="lv-LV"/>
              </w:rPr>
              <w:t>.punktam</w:t>
            </w:r>
          </w:p>
        </w:tc>
        <w:tc>
          <w:tcPr>
            <w:tcW w:w="706" w:type="dxa"/>
            <w:vAlign w:val="center"/>
          </w:tcPr>
          <w:p w14:paraId="025F4631"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2" w14:textId="77777777" w:rsidR="006D0DE4" w:rsidRPr="00B47636" w:rsidRDefault="006D0DE4" w:rsidP="009E0DBF">
            <w:pPr>
              <w:autoSpaceDE w:val="0"/>
              <w:autoSpaceDN w:val="0"/>
              <w:adjustRightInd w:val="0"/>
              <w:jc w:val="center"/>
              <w:rPr>
                <w:bCs/>
                <w:color w:val="000000" w:themeColor="text1"/>
                <w:lang w:val="lv-LV"/>
              </w:rPr>
            </w:pPr>
          </w:p>
        </w:tc>
      </w:tr>
      <w:tr w:rsidR="006D0DE4" w:rsidRPr="00B23783" w14:paraId="025F4638" w14:textId="77777777" w:rsidTr="006D0DE4">
        <w:trPr>
          <w:trHeight w:val="397"/>
          <w:jc w:val="center"/>
        </w:trPr>
        <w:tc>
          <w:tcPr>
            <w:tcW w:w="568" w:type="dxa"/>
            <w:vAlign w:val="center"/>
          </w:tcPr>
          <w:p w14:paraId="025F4634"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1.2.</w:t>
            </w:r>
          </w:p>
        </w:tc>
        <w:tc>
          <w:tcPr>
            <w:tcW w:w="7092" w:type="dxa"/>
            <w:vAlign w:val="center"/>
          </w:tcPr>
          <w:p w14:paraId="025F4635" w14:textId="27F20650" w:rsidR="006D0DE4" w:rsidRPr="00B47636" w:rsidRDefault="001063D1" w:rsidP="009E0DBF">
            <w:pPr>
              <w:autoSpaceDE w:val="0"/>
              <w:autoSpaceDN w:val="0"/>
              <w:adjustRightInd w:val="0"/>
              <w:ind w:left="-28" w:firstLine="28"/>
              <w:jc w:val="both"/>
              <w:rPr>
                <w:bCs/>
                <w:color w:val="000000" w:themeColor="text1"/>
                <w:lang w:val="lv-LV"/>
              </w:rPr>
            </w:pPr>
            <w:r>
              <w:rPr>
                <w:color w:val="000000" w:themeColor="text1"/>
                <w:lang w:val="lv-LV"/>
              </w:rPr>
              <w:t>Saimniecisko darbību</w:t>
            </w:r>
            <w:r w:rsidR="006D0DE4">
              <w:rPr>
                <w:color w:val="000000" w:themeColor="text1"/>
                <w:lang w:val="lv-LV"/>
              </w:rPr>
              <w:t xml:space="preserve"> plānots veikt / </w:t>
            </w:r>
            <w:r>
              <w:rPr>
                <w:color w:val="000000" w:themeColor="text1"/>
                <w:lang w:val="lv-LV"/>
              </w:rPr>
              <w:t>saimnieciskā darbība</w:t>
            </w:r>
            <w:r w:rsidR="006D0DE4">
              <w:rPr>
                <w:color w:val="000000" w:themeColor="text1"/>
                <w:lang w:val="lv-LV"/>
              </w:rPr>
              <w:t xml:space="preserve"> tiek veikta </w:t>
            </w:r>
            <w:r w:rsidR="006D0DE4" w:rsidRPr="00B47636">
              <w:rPr>
                <w:color w:val="000000" w:themeColor="text1"/>
                <w:lang w:val="lv-LV"/>
              </w:rPr>
              <w:t>Madonas novada administratīvajā teritorijā</w:t>
            </w:r>
          </w:p>
        </w:tc>
        <w:tc>
          <w:tcPr>
            <w:tcW w:w="706" w:type="dxa"/>
            <w:vAlign w:val="center"/>
          </w:tcPr>
          <w:p w14:paraId="025F4636"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7" w14:textId="77777777" w:rsidR="006D0DE4" w:rsidRPr="00B47636" w:rsidRDefault="006D0DE4" w:rsidP="009E0DBF">
            <w:pPr>
              <w:autoSpaceDE w:val="0"/>
              <w:autoSpaceDN w:val="0"/>
              <w:adjustRightInd w:val="0"/>
              <w:jc w:val="center"/>
              <w:rPr>
                <w:bCs/>
                <w:color w:val="000000" w:themeColor="text1"/>
                <w:lang w:val="lv-LV"/>
              </w:rPr>
            </w:pPr>
          </w:p>
        </w:tc>
      </w:tr>
      <w:tr w:rsidR="006D0DE4" w:rsidRPr="00B23783" w14:paraId="025F463D" w14:textId="77777777" w:rsidTr="006D0DE4">
        <w:trPr>
          <w:trHeight w:val="397"/>
          <w:jc w:val="center"/>
        </w:trPr>
        <w:tc>
          <w:tcPr>
            <w:tcW w:w="568" w:type="dxa"/>
            <w:vAlign w:val="center"/>
          </w:tcPr>
          <w:p w14:paraId="025F4639"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1.3.</w:t>
            </w:r>
          </w:p>
        </w:tc>
        <w:tc>
          <w:tcPr>
            <w:tcW w:w="7092" w:type="dxa"/>
            <w:vAlign w:val="center"/>
          </w:tcPr>
          <w:p w14:paraId="025F463A" w14:textId="77777777" w:rsidR="006D0DE4" w:rsidRPr="00B47636" w:rsidRDefault="006D0DE4" w:rsidP="009E0DBF">
            <w:pPr>
              <w:autoSpaceDE w:val="0"/>
              <w:autoSpaceDN w:val="0"/>
              <w:adjustRightInd w:val="0"/>
              <w:jc w:val="both"/>
              <w:rPr>
                <w:color w:val="000000" w:themeColor="text1"/>
                <w:lang w:val="lv-LV"/>
              </w:rPr>
            </w:pPr>
            <w:r>
              <w:rPr>
                <w:color w:val="000000" w:themeColor="text1"/>
                <w:lang w:val="lv-LV"/>
              </w:rPr>
              <w:t>Līdz šim nav saņemts grants biznesa ideju konkursa “Madona var labāk!” ietvaros</w:t>
            </w:r>
          </w:p>
        </w:tc>
        <w:tc>
          <w:tcPr>
            <w:tcW w:w="706" w:type="dxa"/>
            <w:vAlign w:val="center"/>
          </w:tcPr>
          <w:p w14:paraId="025F463B"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3C" w14:textId="77777777" w:rsidR="006D0DE4" w:rsidRPr="00B47636" w:rsidRDefault="006D0DE4" w:rsidP="009E0DBF">
            <w:pPr>
              <w:autoSpaceDE w:val="0"/>
              <w:autoSpaceDN w:val="0"/>
              <w:adjustRightInd w:val="0"/>
              <w:jc w:val="center"/>
              <w:rPr>
                <w:bCs/>
                <w:color w:val="000000" w:themeColor="text1"/>
                <w:lang w:val="lv-LV"/>
              </w:rPr>
            </w:pPr>
          </w:p>
        </w:tc>
      </w:tr>
      <w:tr w:rsidR="006D0DE4" w:rsidRPr="00B23783" w14:paraId="025F4642" w14:textId="77777777" w:rsidTr="006D0DE4">
        <w:trPr>
          <w:trHeight w:val="397"/>
          <w:jc w:val="center"/>
        </w:trPr>
        <w:tc>
          <w:tcPr>
            <w:tcW w:w="568" w:type="dxa"/>
            <w:vAlign w:val="center"/>
          </w:tcPr>
          <w:p w14:paraId="025F463E" w14:textId="77777777"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1.4.</w:t>
            </w:r>
          </w:p>
        </w:tc>
        <w:tc>
          <w:tcPr>
            <w:tcW w:w="7092" w:type="dxa"/>
            <w:vAlign w:val="center"/>
          </w:tcPr>
          <w:p w14:paraId="025F463F" w14:textId="4EC040B9" w:rsidR="006D0DE4" w:rsidRDefault="006D0DE4" w:rsidP="00866EA5">
            <w:pPr>
              <w:autoSpaceDE w:val="0"/>
              <w:autoSpaceDN w:val="0"/>
              <w:adjustRightInd w:val="0"/>
              <w:jc w:val="both"/>
              <w:rPr>
                <w:color w:val="000000" w:themeColor="text1"/>
                <w:lang w:val="lv-LV"/>
              </w:rPr>
            </w:pPr>
            <w:r w:rsidRPr="0001127D">
              <w:rPr>
                <w:color w:val="000000" w:themeColor="text1"/>
                <w:lang w:val="lv-LV"/>
              </w:rPr>
              <w:t xml:space="preserve">Pieteikumā norādītās aktivitātes nav saistītas ar </w:t>
            </w:r>
            <w:r w:rsidR="00866EA5">
              <w:rPr>
                <w:color w:val="000000" w:themeColor="text1"/>
                <w:lang w:val="lv-LV"/>
              </w:rPr>
              <w:t>Nolikuma 14.</w:t>
            </w:r>
            <w:r w:rsidRPr="0001127D">
              <w:rPr>
                <w:color w:val="000000" w:themeColor="text1"/>
                <w:lang w:val="lv-LV"/>
              </w:rPr>
              <w:t>punktā note</w:t>
            </w:r>
            <w:r w:rsidR="00005611">
              <w:rPr>
                <w:color w:val="000000" w:themeColor="text1"/>
                <w:lang w:val="lv-LV"/>
              </w:rPr>
              <w:t>iktajām neatbalstāmajām nozarēm</w:t>
            </w:r>
          </w:p>
        </w:tc>
        <w:tc>
          <w:tcPr>
            <w:tcW w:w="706" w:type="dxa"/>
            <w:vAlign w:val="center"/>
          </w:tcPr>
          <w:p w14:paraId="025F4640"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025F4641" w14:textId="77777777" w:rsidR="006D0DE4" w:rsidRPr="00B47636" w:rsidRDefault="006D0DE4" w:rsidP="009E0DBF">
            <w:pPr>
              <w:autoSpaceDE w:val="0"/>
              <w:autoSpaceDN w:val="0"/>
              <w:adjustRightInd w:val="0"/>
              <w:jc w:val="center"/>
              <w:rPr>
                <w:bCs/>
                <w:color w:val="000000" w:themeColor="text1"/>
                <w:lang w:val="lv-LV"/>
              </w:rPr>
            </w:pPr>
          </w:p>
        </w:tc>
      </w:tr>
      <w:tr w:rsidR="001063D1" w:rsidRPr="00B23783" w14:paraId="79861AA9" w14:textId="77777777" w:rsidTr="006D0DE4">
        <w:trPr>
          <w:trHeight w:val="397"/>
          <w:jc w:val="center"/>
        </w:trPr>
        <w:tc>
          <w:tcPr>
            <w:tcW w:w="568" w:type="dxa"/>
            <w:vAlign w:val="center"/>
          </w:tcPr>
          <w:p w14:paraId="5E0A973D" w14:textId="1FC0DF88" w:rsidR="001063D1" w:rsidRDefault="001063D1" w:rsidP="009E0DBF">
            <w:pPr>
              <w:autoSpaceDE w:val="0"/>
              <w:autoSpaceDN w:val="0"/>
              <w:adjustRightInd w:val="0"/>
              <w:ind w:left="-142" w:right="-108"/>
              <w:jc w:val="center"/>
              <w:rPr>
                <w:bCs/>
                <w:color w:val="000000" w:themeColor="text1"/>
                <w:lang w:val="lv-LV"/>
              </w:rPr>
            </w:pPr>
            <w:r>
              <w:rPr>
                <w:bCs/>
                <w:color w:val="000000" w:themeColor="text1"/>
                <w:lang w:val="lv-LV"/>
              </w:rPr>
              <w:t>1.5.</w:t>
            </w:r>
          </w:p>
        </w:tc>
        <w:tc>
          <w:tcPr>
            <w:tcW w:w="7092" w:type="dxa"/>
            <w:vAlign w:val="center"/>
          </w:tcPr>
          <w:p w14:paraId="5758E596" w14:textId="7F9EDCFE" w:rsidR="001063D1" w:rsidRPr="0001127D" w:rsidRDefault="001063D1" w:rsidP="00866EA5">
            <w:pPr>
              <w:autoSpaceDE w:val="0"/>
              <w:autoSpaceDN w:val="0"/>
              <w:adjustRightInd w:val="0"/>
              <w:jc w:val="both"/>
              <w:rPr>
                <w:color w:val="000000" w:themeColor="text1"/>
                <w:lang w:val="lv-LV"/>
              </w:rPr>
            </w:pPr>
            <w:r w:rsidRPr="0001127D">
              <w:rPr>
                <w:color w:val="000000" w:themeColor="text1"/>
                <w:lang w:val="lv-LV"/>
              </w:rPr>
              <w:t xml:space="preserve">Pieteikumā norādītās aktivitātes nav saistītas ar </w:t>
            </w:r>
            <w:r w:rsidR="001B4381" w:rsidRPr="001C5773">
              <w:rPr>
                <w:lang w:val="lv-LV"/>
              </w:rPr>
              <w:t>Komisijas regulas Nr.</w:t>
            </w:r>
            <w:r w:rsidR="001B4381">
              <w:rPr>
                <w:lang w:val="lv-LV"/>
              </w:rPr>
              <w:t xml:space="preserve"> 2023/2831</w:t>
            </w:r>
            <w:r w:rsidR="001B4381" w:rsidRPr="001C5773">
              <w:rPr>
                <w:lang w:val="lv-LV"/>
              </w:rPr>
              <w:t xml:space="preserve"> 1.panta 1.punkta “</w:t>
            </w:r>
            <w:r w:rsidR="001B4381">
              <w:rPr>
                <w:lang w:val="lv-LV"/>
              </w:rPr>
              <w:t>e</w:t>
            </w:r>
            <w:r w:rsidR="001B4381" w:rsidRPr="001C5773">
              <w:rPr>
                <w:lang w:val="lv-LV"/>
              </w:rPr>
              <w:t>” un “</w:t>
            </w:r>
            <w:r w:rsidR="001B4381">
              <w:rPr>
                <w:lang w:val="lv-LV"/>
              </w:rPr>
              <w:t>f</w:t>
            </w:r>
            <w:r w:rsidR="001B4381" w:rsidRPr="001C5773">
              <w:rPr>
                <w:lang w:val="lv-LV"/>
              </w:rPr>
              <w:t>” apakšpunktā</w:t>
            </w:r>
            <w:r w:rsidR="001B4381">
              <w:rPr>
                <w:lang w:val="lv-LV"/>
              </w:rPr>
              <w:t xml:space="preserve"> noteiktajām darbībām</w:t>
            </w:r>
          </w:p>
        </w:tc>
        <w:tc>
          <w:tcPr>
            <w:tcW w:w="706" w:type="dxa"/>
            <w:vAlign w:val="center"/>
          </w:tcPr>
          <w:p w14:paraId="086C90F3" w14:textId="77777777" w:rsidR="001063D1" w:rsidRPr="00B47636" w:rsidRDefault="001063D1" w:rsidP="009E0DBF">
            <w:pPr>
              <w:autoSpaceDE w:val="0"/>
              <w:autoSpaceDN w:val="0"/>
              <w:adjustRightInd w:val="0"/>
              <w:jc w:val="center"/>
              <w:rPr>
                <w:bCs/>
                <w:color w:val="000000" w:themeColor="text1"/>
                <w:lang w:val="lv-LV"/>
              </w:rPr>
            </w:pPr>
          </w:p>
        </w:tc>
        <w:tc>
          <w:tcPr>
            <w:tcW w:w="706" w:type="dxa"/>
            <w:vAlign w:val="center"/>
          </w:tcPr>
          <w:p w14:paraId="48016B81" w14:textId="77777777" w:rsidR="001063D1" w:rsidRPr="00B47636" w:rsidRDefault="001063D1" w:rsidP="009E0DBF">
            <w:pPr>
              <w:autoSpaceDE w:val="0"/>
              <w:autoSpaceDN w:val="0"/>
              <w:adjustRightInd w:val="0"/>
              <w:jc w:val="center"/>
              <w:rPr>
                <w:bCs/>
                <w:color w:val="000000" w:themeColor="text1"/>
                <w:lang w:val="lv-LV"/>
              </w:rPr>
            </w:pPr>
          </w:p>
        </w:tc>
      </w:tr>
      <w:tr w:rsidR="006D0DE4" w:rsidRPr="005530D1" w14:paraId="025F4647" w14:textId="77777777" w:rsidTr="006D0DE4">
        <w:trPr>
          <w:trHeight w:val="397"/>
          <w:jc w:val="center"/>
        </w:trPr>
        <w:tc>
          <w:tcPr>
            <w:tcW w:w="568" w:type="dxa"/>
            <w:vAlign w:val="center"/>
          </w:tcPr>
          <w:p w14:paraId="025F4643" w14:textId="77777777" w:rsidR="006D0DE4" w:rsidRPr="005530D1" w:rsidRDefault="006D0DE4" w:rsidP="009E0DBF">
            <w:pPr>
              <w:autoSpaceDE w:val="0"/>
              <w:autoSpaceDN w:val="0"/>
              <w:adjustRightInd w:val="0"/>
              <w:ind w:left="-142" w:right="-108"/>
              <w:jc w:val="center"/>
              <w:rPr>
                <w:b/>
                <w:bCs/>
                <w:color w:val="000000" w:themeColor="text1"/>
                <w:lang w:val="lv-LV"/>
              </w:rPr>
            </w:pPr>
            <w:r>
              <w:rPr>
                <w:b/>
                <w:bCs/>
                <w:color w:val="000000" w:themeColor="text1"/>
                <w:lang w:val="lv-LV"/>
              </w:rPr>
              <w:t>2.</w:t>
            </w:r>
          </w:p>
        </w:tc>
        <w:tc>
          <w:tcPr>
            <w:tcW w:w="7092" w:type="dxa"/>
            <w:vAlign w:val="center"/>
          </w:tcPr>
          <w:p w14:paraId="025F4644" w14:textId="77777777" w:rsidR="006D0DE4" w:rsidRPr="005530D1" w:rsidRDefault="006D0DE4" w:rsidP="009E0DBF">
            <w:pPr>
              <w:autoSpaceDE w:val="0"/>
              <w:autoSpaceDN w:val="0"/>
              <w:adjustRightInd w:val="0"/>
              <w:jc w:val="both"/>
              <w:rPr>
                <w:b/>
                <w:color w:val="000000" w:themeColor="text1"/>
                <w:lang w:val="lv-LV"/>
              </w:rPr>
            </w:pPr>
            <w:r w:rsidRPr="005530D1">
              <w:rPr>
                <w:b/>
                <w:color w:val="000000" w:themeColor="text1"/>
                <w:lang w:val="lv-LV"/>
              </w:rPr>
              <w:t>Konkursa pieteikuma atbilstība</w:t>
            </w:r>
          </w:p>
        </w:tc>
        <w:tc>
          <w:tcPr>
            <w:tcW w:w="706" w:type="dxa"/>
            <w:vAlign w:val="center"/>
          </w:tcPr>
          <w:p w14:paraId="025F4645"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14:paraId="025F4646"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E0230F" w:rsidRPr="00B23783" w14:paraId="025F464C" w14:textId="77777777" w:rsidTr="006D0DE4">
        <w:trPr>
          <w:trHeight w:val="397"/>
          <w:jc w:val="center"/>
        </w:trPr>
        <w:tc>
          <w:tcPr>
            <w:tcW w:w="568" w:type="dxa"/>
            <w:vAlign w:val="center"/>
          </w:tcPr>
          <w:p w14:paraId="025F4648" w14:textId="77777777" w:rsidR="00E0230F" w:rsidRPr="00866EA5" w:rsidRDefault="00E0230F" w:rsidP="00E0230F">
            <w:pPr>
              <w:autoSpaceDE w:val="0"/>
              <w:autoSpaceDN w:val="0"/>
              <w:adjustRightInd w:val="0"/>
              <w:ind w:left="-142" w:right="-108"/>
              <w:jc w:val="center"/>
              <w:rPr>
                <w:bCs/>
                <w:color w:val="000000" w:themeColor="text1"/>
                <w:lang w:val="lv-LV"/>
              </w:rPr>
            </w:pPr>
            <w:r w:rsidRPr="00866EA5">
              <w:rPr>
                <w:bCs/>
                <w:color w:val="000000" w:themeColor="text1"/>
                <w:lang w:val="lv-LV"/>
              </w:rPr>
              <w:t>2.1.</w:t>
            </w:r>
          </w:p>
        </w:tc>
        <w:tc>
          <w:tcPr>
            <w:tcW w:w="7092" w:type="dxa"/>
            <w:vAlign w:val="center"/>
          </w:tcPr>
          <w:p w14:paraId="025F4649" w14:textId="3B0A2AB0" w:rsidR="00E0230F" w:rsidRDefault="00E0230F" w:rsidP="00E0230F">
            <w:pPr>
              <w:autoSpaceDE w:val="0"/>
              <w:autoSpaceDN w:val="0"/>
              <w:adjustRightInd w:val="0"/>
              <w:jc w:val="both"/>
              <w:rPr>
                <w:color w:val="000000" w:themeColor="text1"/>
                <w:lang w:val="lv-LV"/>
              </w:rPr>
            </w:pPr>
            <w:r w:rsidRPr="00866EA5">
              <w:rPr>
                <w:color w:val="000000" w:themeColor="text1"/>
                <w:lang w:val="lv-LV"/>
              </w:rPr>
              <w:t>Pieteikums iesniegts Pašvaldības administrācijā</w:t>
            </w:r>
            <w:r w:rsidR="007D781D" w:rsidRPr="00866EA5">
              <w:rPr>
                <w:color w:val="000000" w:themeColor="text1"/>
                <w:lang w:val="lv-LV"/>
              </w:rPr>
              <w:t xml:space="preserve"> nolikumā noteiktajā kartībā (</w:t>
            </w:r>
            <w:r w:rsidR="007D781D" w:rsidRPr="00866EA5">
              <w:rPr>
                <w:i/>
                <w:color w:val="000000" w:themeColor="text1"/>
                <w:lang w:val="lv-LV"/>
              </w:rPr>
              <w:t>termiņā, pilnībā aizpildīts, parakstīts</w:t>
            </w:r>
            <w:r w:rsidR="007D781D" w:rsidRPr="00866EA5">
              <w:rPr>
                <w:color w:val="000000" w:themeColor="text1"/>
                <w:lang w:val="lv-LV"/>
              </w:rPr>
              <w:t>)</w:t>
            </w:r>
          </w:p>
        </w:tc>
        <w:tc>
          <w:tcPr>
            <w:tcW w:w="706" w:type="dxa"/>
            <w:vAlign w:val="center"/>
          </w:tcPr>
          <w:p w14:paraId="025F464A"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4B"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5B" w14:textId="77777777" w:rsidTr="006D0DE4">
        <w:trPr>
          <w:trHeight w:val="397"/>
          <w:jc w:val="center"/>
        </w:trPr>
        <w:tc>
          <w:tcPr>
            <w:tcW w:w="568" w:type="dxa"/>
            <w:vAlign w:val="center"/>
          </w:tcPr>
          <w:p w14:paraId="025F4657" w14:textId="3EA3C9FE"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2</w:t>
            </w:r>
            <w:r w:rsidRPr="00B47636">
              <w:rPr>
                <w:bCs/>
                <w:color w:val="000000" w:themeColor="text1"/>
                <w:lang w:val="lv-LV"/>
              </w:rPr>
              <w:t>.</w:t>
            </w:r>
          </w:p>
        </w:tc>
        <w:tc>
          <w:tcPr>
            <w:tcW w:w="7092" w:type="dxa"/>
            <w:vAlign w:val="center"/>
          </w:tcPr>
          <w:p w14:paraId="025F4658" w14:textId="77777777" w:rsidR="00E0230F" w:rsidRDefault="00E0230F" w:rsidP="00E0230F">
            <w:pPr>
              <w:autoSpaceDE w:val="0"/>
              <w:autoSpaceDN w:val="0"/>
              <w:adjustRightInd w:val="0"/>
              <w:jc w:val="both"/>
              <w:rPr>
                <w:color w:val="000000" w:themeColor="text1"/>
                <w:lang w:val="lv-LV"/>
              </w:rPr>
            </w:pPr>
            <w:r>
              <w:rPr>
                <w:color w:val="000000" w:themeColor="text1"/>
                <w:lang w:val="lv-LV"/>
              </w:rPr>
              <w:t xml:space="preserve">Iesniegta </w:t>
            </w:r>
            <w:r w:rsidRPr="00F26A67">
              <w:rPr>
                <w:lang w:val="lv-LV" w:eastAsia="lv-LV"/>
              </w:rPr>
              <w:t>naudas plūsmas prognoze 2 gadiem pa mēnešiem</w:t>
            </w:r>
          </w:p>
        </w:tc>
        <w:tc>
          <w:tcPr>
            <w:tcW w:w="706" w:type="dxa"/>
            <w:vAlign w:val="center"/>
          </w:tcPr>
          <w:p w14:paraId="025F4659"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5A"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60" w14:textId="77777777" w:rsidTr="006D0DE4">
        <w:trPr>
          <w:trHeight w:val="397"/>
          <w:jc w:val="center"/>
        </w:trPr>
        <w:tc>
          <w:tcPr>
            <w:tcW w:w="568" w:type="dxa"/>
            <w:vAlign w:val="center"/>
          </w:tcPr>
          <w:p w14:paraId="025F465C" w14:textId="375477C2"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3</w:t>
            </w:r>
            <w:r w:rsidRPr="00B47636">
              <w:rPr>
                <w:bCs/>
                <w:color w:val="000000" w:themeColor="text1"/>
                <w:lang w:val="lv-LV"/>
              </w:rPr>
              <w:t>.</w:t>
            </w:r>
          </w:p>
        </w:tc>
        <w:tc>
          <w:tcPr>
            <w:tcW w:w="7092" w:type="dxa"/>
            <w:vAlign w:val="center"/>
          </w:tcPr>
          <w:p w14:paraId="025F465D" w14:textId="77777777" w:rsidR="00E0230F" w:rsidRPr="002E7773" w:rsidRDefault="00E0230F" w:rsidP="00E0230F">
            <w:pPr>
              <w:autoSpaceDE w:val="0"/>
              <w:autoSpaceDN w:val="0"/>
              <w:adjustRightInd w:val="0"/>
              <w:jc w:val="both"/>
              <w:rPr>
                <w:color w:val="000000" w:themeColor="text1"/>
                <w:lang w:val="lv-LV"/>
              </w:rPr>
            </w:pPr>
            <w:r>
              <w:rPr>
                <w:color w:val="000000" w:themeColor="text1"/>
                <w:lang w:val="lv-LV"/>
              </w:rPr>
              <w:t xml:space="preserve">Iesniegts </w:t>
            </w:r>
            <w:r w:rsidRPr="00CA60DB">
              <w:rPr>
                <w:color w:val="000000" w:themeColor="text1"/>
                <w:lang w:val="lv-LV"/>
              </w:rPr>
              <w:t xml:space="preserve">biznesa idejas īstenotāja jeb projekta vadītāja biogrāfijas </w:t>
            </w:r>
            <w:r>
              <w:rPr>
                <w:color w:val="000000" w:themeColor="text1"/>
                <w:lang w:val="lv-LV"/>
              </w:rPr>
              <w:t>apraksts (CV)</w:t>
            </w:r>
          </w:p>
        </w:tc>
        <w:tc>
          <w:tcPr>
            <w:tcW w:w="706" w:type="dxa"/>
            <w:vAlign w:val="center"/>
          </w:tcPr>
          <w:p w14:paraId="025F465E"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5F"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6A" w14:textId="77777777" w:rsidTr="006D0DE4">
        <w:trPr>
          <w:trHeight w:val="397"/>
          <w:jc w:val="center"/>
        </w:trPr>
        <w:tc>
          <w:tcPr>
            <w:tcW w:w="568" w:type="dxa"/>
            <w:vAlign w:val="center"/>
          </w:tcPr>
          <w:p w14:paraId="025F4666" w14:textId="205BAC02"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4</w:t>
            </w:r>
            <w:r w:rsidRPr="00B47636">
              <w:rPr>
                <w:bCs/>
                <w:color w:val="000000" w:themeColor="text1"/>
                <w:lang w:val="lv-LV"/>
              </w:rPr>
              <w:t>.</w:t>
            </w:r>
          </w:p>
        </w:tc>
        <w:tc>
          <w:tcPr>
            <w:tcW w:w="7092" w:type="dxa"/>
            <w:vAlign w:val="center"/>
          </w:tcPr>
          <w:p w14:paraId="025F4667" w14:textId="0C858C53" w:rsidR="00E0230F" w:rsidRPr="002E7773" w:rsidRDefault="00E0230F" w:rsidP="00881199">
            <w:pPr>
              <w:autoSpaceDE w:val="0"/>
              <w:autoSpaceDN w:val="0"/>
              <w:adjustRightInd w:val="0"/>
              <w:jc w:val="both"/>
              <w:rPr>
                <w:color w:val="000000" w:themeColor="text1"/>
                <w:lang w:val="lv-LV"/>
              </w:rPr>
            </w:pPr>
            <w:r>
              <w:rPr>
                <w:color w:val="000000" w:themeColor="text1"/>
                <w:lang w:val="lv-LV"/>
              </w:rPr>
              <w:t>N</w:t>
            </w:r>
            <w:r w:rsidRPr="006104F8">
              <w:rPr>
                <w:color w:val="000000" w:themeColor="text1"/>
                <w:lang w:val="lv-LV"/>
              </w:rPr>
              <w:t>odokļu maksātājam nav V</w:t>
            </w:r>
            <w:r w:rsidR="00881199">
              <w:rPr>
                <w:color w:val="000000" w:themeColor="text1"/>
                <w:lang w:val="lv-LV"/>
              </w:rPr>
              <w:t>ID administrēto nodokļu/nodevu</w:t>
            </w:r>
            <w:r>
              <w:rPr>
                <w:color w:val="000000" w:themeColor="text1"/>
                <w:lang w:val="lv-LV"/>
              </w:rPr>
              <w:t xml:space="preserve"> </w:t>
            </w:r>
            <w:r w:rsidR="00881199" w:rsidRPr="000D072B">
              <w:rPr>
                <w:lang w:val="lv-LV"/>
              </w:rPr>
              <w:t>vai pašvaldīb</w:t>
            </w:r>
            <w:r w:rsidR="00881199">
              <w:rPr>
                <w:lang w:val="lv-LV"/>
              </w:rPr>
              <w:t>as</w:t>
            </w:r>
            <w:r w:rsidR="00881199" w:rsidRPr="000D072B">
              <w:rPr>
                <w:lang w:val="lv-LV"/>
              </w:rPr>
              <w:t xml:space="preserve"> noteikto obligāto maksājumu parādi</w:t>
            </w:r>
          </w:p>
        </w:tc>
        <w:tc>
          <w:tcPr>
            <w:tcW w:w="706" w:type="dxa"/>
            <w:vAlign w:val="center"/>
          </w:tcPr>
          <w:p w14:paraId="025F4668"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69"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6F" w14:textId="77777777" w:rsidTr="006D0DE4">
        <w:trPr>
          <w:trHeight w:val="397"/>
          <w:jc w:val="center"/>
        </w:trPr>
        <w:tc>
          <w:tcPr>
            <w:tcW w:w="568" w:type="dxa"/>
            <w:vAlign w:val="center"/>
          </w:tcPr>
          <w:p w14:paraId="025F466B" w14:textId="2CB94489"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5</w:t>
            </w:r>
            <w:r>
              <w:rPr>
                <w:bCs/>
                <w:color w:val="000000" w:themeColor="text1"/>
                <w:lang w:val="lv-LV"/>
              </w:rPr>
              <w:t>.</w:t>
            </w:r>
          </w:p>
        </w:tc>
        <w:tc>
          <w:tcPr>
            <w:tcW w:w="7092" w:type="dxa"/>
            <w:vAlign w:val="center"/>
          </w:tcPr>
          <w:p w14:paraId="025F466C" w14:textId="38CF8035" w:rsidR="00E0230F" w:rsidRDefault="00E0230F" w:rsidP="00EA6A2D">
            <w:pPr>
              <w:autoSpaceDE w:val="0"/>
              <w:autoSpaceDN w:val="0"/>
              <w:adjustRightInd w:val="0"/>
              <w:spacing w:line="276" w:lineRule="auto"/>
              <w:jc w:val="both"/>
              <w:rPr>
                <w:bCs/>
                <w:color w:val="000000" w:themeColor="text1"/>
                <w:lang w:val="lv-LV"/>
              </w:rPr>
            </w:pPr>
            <w:r w:rsidRPr="00CA60DB">
              <w:rPr>
                <w:bCs/>
                <w:color w:val="000000" w:themeColor="text1"/>
                <w:lang w:val="lv-LV"/>
              </w:rPr>
              <w:t>Iesniegts</w:t>
            </w:r>
            <w:r w:rsidR="00886347">
              <w:rPr>
                <w:bCs/>
                <w:color w:val="000000" w:themeColor="text1"/>
                <w:lang w:val="lv-LV"/>
              </w:rPr>
              <w:t xml:space="preserve"> saimnieciskās darbības</w:t>
            </w:r>
            <w:r w:rsidRPr="00CA60DB">
              <w:rPr>
                <w:bCs/>
                <w:color w:val="000000" w:themeColor="text1"/>
                <w:lang w:val="lv-LV"/>
              </w:rPr>
              <w:t xml:space="preserve"> </w:t>
            </w:r>
            <w:r w:rsidR="00EA6A2D">
              <w:rPr>
                <w:bCs/>
                <w:color w:val="000000" w:themeColor="text1"/>
                <w:lang w:val="lv-LV"/>
              </w:rPr>
              <w:t>202</w:t>
            </w:r>
            <w:r w:rsidR="00886347">
              <w:rPr>
                <w:bCs/>
                <w:color w:val="000000" w:themeColor="text1"/>
                <w:lang w:val="lv-LV"/>
              </w:rPr>
              <w:t>3</w:t>
            </w:r>
            <w:r>
              <w:rPr>
                <w:bCs/>
                <w:color w:val="000000" w:themeColor="text1"/>
                <w:lang w:val="lv-LV"/>
              </w:rPr>
              <w:t>.</w:t>
            </w:r>
            <w:r w:rsidRPr="00CA60DB">
              <w:rPr>
                <w:lang w:val="lv-LV" w:eastAsia="lv-LV"/>
              </w:rPr>
              <w:t xml:space="preserve">gada pārskats vai operatīvais pārskats </w:t>
            </w:r>
          </w:p>
        </w:tc>
        <w:tc>
          <w:tcPr>
            <w:tcW w:w="706" w:type="dxa"/>
            <w:vAlign w:val="center"/>
          </w:tcPr>
          <w:p w14:paraId="025F466D"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6E"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23783" w14:paraId="025F4674" w14:textId="77777777" w:rsidTr="006D0DE4">
        <w:trPr>
          <w:trHeight w:val="397"/>
          <w:jc w:val="center"/>
        </w:trPr>
        <w:tc>
          <w:tcPr>
            <w:tcW w:w="568" w:type="dxa"/>
            <w:vAlign w:val="center"/>
          </w:tcPr>
          <w:p w14:paraId="025F4670" w14:textId="244ABCE4"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66EA5">
              <w:rPr>
                <w:bCs/>
                <w:color w:val="000000" w:themeColor="text1"/>
                <w:lang w:val="lv-LV"/>
              </w:rPr>
              <w:t>6</w:t>
            </w:r>
            <w:r w:rsidRPr="00B47636">
              <w:rPr>
                <w:bCs/>
                <w:color w:val="000000" w:themeColor="text1"/>
                <w:lang w:val="lv-LV"/>
              </w:rPr>
              <w:t>.</w:t>
            </w:r>
          </w:p>
        </w:tc>
        <w:tc>
          <w:tcPr>
            <w:tcW w:w="7092" w:type="dxa"/>
            <w:vAlign w:val="center"/>
          </w:tcPr>
          <w:p w14:paraId="025F4671" w14:textId="736830A9" w:rsidR="00E0230F" w:rsidRPr="00303936" w:rsidRDefault="00E0230F" w:rsidP="00E0230F">
            <w:pPr>
              <w:autoSpaceDE w:val="0"/>
              <w:autoSpaceDN w:val="0"/>
              <w:adjustRightInd w:val="0"/>
              <w:jc w:val="both"/>
              <w:rPr>
                <w:bCs/>
                <w:color w:val="000000"/>
                <w:lang w:val="lv-LV"/>
              </w:rPr>
            </w:pPr>
            <w:r>
              <w:rPr>
                <w:bCs/>
                <w:color w:val="000000"/>
                <w:lang w:val="lv-LV"/>
              </w:rPr>
              <w:t xml:space="preserve">Jaunais atbalsts projekta ietvaros nepārsniegs kopējo </w:t>
            </w:r>
            <w:proofErr w:type="spellStart"/>
            <w:r w:rsidRPr="00C07153">
              <w:rPr>
                <w:bCs/>
                <w:i/>
                <w:color w:val="000000"/>
                <w:lang w:val="lv-LV"/>
              </w:rPr>
              <w:t>de</w:t>
            </w:r>
            <w:proofErr w:type="spellEnd"/>
            <w:r w:rsidRPr="00C07153">
              <w:rPr>
                <w:bCs/>
                <w:i/>
                <w:color w:val="000000"/>
                <w:lang w:val="lv-LV"/>
              </w:rPr>
              <w:t xml:space="preserve"> </w:t>
            </w:r>
            <w:proofErr w:type="spellStart"/>
            <w:r w:rsidRPr="00C07153">
              <w:rPr>
                <w:bCs/>
                <w:i/>
                <w:color w:val="000000"/>
                <w:lang w:val="lv-LV"/>
              </w:rPr>
              <w:t>minimis</w:t>
            </w:r>
            <w:proofErr w:type="spellEnd"/>
            <w:r>
              <w:rPr>
                <w:bCs/>
                <w:color w:val="000000"/>
                <w:lang w:val="lv-LV"/>
              </w:rPr>
              <w:t xml:space="preserve"> atbalsta robež</w:t>
            </w:r>
            <w:r w:rsidR="00D92CB3">
              <w:rPr>
                <w:bCs/>
                <w:color w:val="000000"/>
                <w:lang w:val="lv-LV"/>
              </w:rPr>
              <w:t>lielumu</w:t>
            </w:r>
            <w:r w:rsidR="001C17AD">
              <w:rPr>
                <w:bCs/>
                <w:color w:val="000000"/>
                <w:lang w:val="lv-LV"/>
              </w:rPr>
              <w:t xml:space="preserve"> </w:t>
            </w:r>
          </w:p>
        </w:tc>
        <w:tc>
          <w:tcPr>
            <w:tcW w:w="706" w:type="dxa"/>
            <w:vAlign w:val="center"/>
          </w:tcPr>
          <w:p w14:paraId="025F4672"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25F4673" w14:textId="77777777" w:rsidR="00E0230F" w:rsidRPr="002E7773" w:rsidRDefault="00E0230F" w:rsidP="00E0230F">
            <w:pPr>
              <w:autoSpaceDE w:val="0"/>
              <w:autoSpaceDN w:val="0"/>
              <w:adjustRightInd w:val="0"/>
              <w:jc w:val="center"/>
              <w:rPr>
                <w:b/>
                <w:bCs/>
                <w:color w:val="000000" w:themeColor="text1"/>
                <w:lang w:val="lv-LV"/>
              </w:rPr>
            </w:pPr>
          </w:p>
        </w:tc>
      </w:tr>
      <w:tr w:rsidR="00855D2A" w:rsidRPr="00B23783" w14:paraId="2B5D41A3" w14:textId="77777777" w:rsidTr="006D0DE4">
        <w:trPr>
          <w:trHeight w:val="397"/>
          <w:jc w:val="center"/>
        </w:trPr>
        <w:tc>
          <w:tcPr>
            <w:tcW w:w="568" w:type="dxa"/>
            <w:vAlign w:val="center"/>
          </w:tcPr>
          <w:p w14:paraId="58E6F83A" w14:textId="70953B5F" w:rsidR="00855D2A" w:rsidRPr="00B47636" w:rsidRDefault="00855D2A" w:rsidP="00866EA5">
            <w:pPr>
              <w:autoSpaceDE w:val="0"/>
              <w:autoSpaceDN w:val="0"/>
              <w:adjustRightInd w:val="0"/>
              <w:ind w:left="-142" w:right="-108"/>
              <w:jc w:val="center"/>
              <w:rPr>
                <w:bCs/>
                <w:color w:val="000000" w:themeColor="text1"/>
                <w:lang w:val="lv-LV"/>
              </w:rPr>
            </w:pPr>
            <w:r>
              <w:rPr>
                <w:bCs/>
                <w:color w:val="000000" w:themeColor="text1"/>
                <w:lang w:val="lv-LV"/>
              </w:rPr>
              <w:t>2.7.</w:t>
            </w:r>
          </w:p>
        </w:tc>
        <w:tc>
          <w:tcPr>
            <w:tcW w:w="7092" w:type="dxa"/>
            <w:vAlign w:val="center"/>
          </w:tcPr>
          <w:p w14:paraId="2FCDC048" w14:textId="39D0C824" w:rsidR="00855D2A" w:rsidRDefault="00855D2A" w:rsidP="00E0230F">
            <w:pPr>
              <w:autoSpaceDE w:val="0"/>
              <w:autoSpaceDN w:val="0"/>
              <w:adjustRightInd w:val="0"/>
              <w:jc w:val="both"/>
              <w:rPr>
                <w:bCs/>
                <w:color w:val="000000"/>
                <w:lang w:val="lv-LV"/>
              </w:rPr>
            </w:pPr>
            <w:r>
              <w:rPr>
                <w:bCs/>
                <w:color w:val="000000"/>
                <w:lang w:val="lv-LV"/>
              </w:rPr>
              <w:t xml:space="preserve">Iesniegta </w:t>
            </w:r>
            <w:proofErr w:type="spellStart"/>
            <w:r w:rsidRPr="001C17AD">
              <w:rPr>
                <w:bCs/>
                <w:i/>
                <w:iCs/>
                <w:color w:val="000000"/>
                <w:lang w:val="lv-LV"/>
              </w:rPr>
              <w:t>de</w:t>
            </w:r>
            <w:proofErr w:type="spellEnd"/>
            <w:r w:rsidRPr="001C17AD">
              <w:rPr>
                <w:bCs/>
                <w:i/>
                <w:iCs/>
                <w:color w:val="000000"/>
                <w:lang w:val="lv-LV"/>
              </w:rPr>
              <w:t xml:space="preserve"> </w:t>
            </w:r>
            <w:proofErr w:type="spellStart"/>
            <w:r w:rsidRPr="001C17AD">
              <w:rPr>
                <w:bCs/>
                <w:i/>
                <w:iCs/>
                <w:color w:val="000000"/>
                <w:lang w:val="lv-LV"/>
              </w:rPr>
              <w:t>minimis</w:t>
            </w:r>
            <w:proofErr w:type="spellEnd"/>
            <w:r>
              <w:rPr>
                <w:bCs/>
                <w:color w:val="000000"/>
                <w:lang w:val="lv-LV"/>
              </w:rPr>
              <w:t xml:space="preserve"> atbalsta uzskaites sistēmā sagatavotās veidlapas izdruka vai norādīts pretendenta veidlapas identifikācijas numurs</w:t>
            </w:r>
          </w:p>
        </w:tc>
        <w:tc>
          <w:tcPr>
            <w:tcW w:w="706" w:type="dxa"/>
            <w:vAlign w:val="center"/>
          </w:tcPr>
          <w:p w14:paraId="035663A0" w14:textId="77777777" w:rsidR="00855D2A" w:rsidRPr="002E7773" w:rsidRDefault="00855D2A" w:rsidP="00E0230F">
            <w:pPr>
              <w:autoSpaceDE w:val="0"/>
              <w:autoSpaceDN w:val="0"/>
              <w:adjustRightInd w:val="0"/>
              <w:jc w:val="center"/>
              <w:rPr>
                <w:b/>
                <w:bCs/>
                <w:color w:val="000000" w:themeColor="text1"/>
                <w:lang w:val="lv-LV"/>
              </w:rPr>
            </w:pPr>
          </w:p>
        </w:tc>
        <w:tc>
          <w:tcPr>
            <w:tcW w:w="706" w:type="dxa"/>
            <w:vAlign w:val="center"/>
          </w:tcPr>
          <w:p w14:paraId="24389FF5" w14:textId="77777777" w:rsidR="00855D2A" w:rsidRPr="002E7773" w:rsidRDefault="00855D2A" w:rsidP="00E0230F">
            <w:pPr>
              <w:autoSpaceDE w:val="0"/>
              <w:autoSpaceDN w:val="0"/>
              <w:adjustRightInd w:val="0"/>
              <w:jc w:val="center"/>
              <w:rPr>
                <w:b/>
                <w:bCs/>
                <w:color w:val="000000" w:themeColor="text1"/>
                <w:lang w:val="lv-LV"/>
              </w:rPr>
            </w:pPr>
          </w:p>
        </w:tc>
      </w:tr>
      <w:tr w:rsidR="00E0230F" w:rsidRPr="00B23783" w14:paraId="025F4679" w14:textId="77777777" w:rsidTr="006D0DE4">
        <w:trPr>
          <w:trHeight w:val="397"/>
          <w:jc w:val="center"/>
        </w:trPr>
        <w:tc>
          <w:tcPr>
            <w:tcW w:w="568" w:type="dxa"/>
            <w:vAlign w:val="center"/>
          </w:tcPr>
          <w:p w14:paraId="025F4675" w14:textId="632FBE5B"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55D2A">
              <w:rPr>
                <w:bCs/>
                <w:color w:val="000000" w:themeColor="text1"/>
                <w:lang w:val="lv-LV"/>
              </w:rPr>
              <w:t>8</w:t>
            </w:r>
            <w:r w:rsidRPr="00B47636">
              <w:rPr>
                <w:bCs/>
                <w:color w:val="000000" w:themeColor="text1"/>
                <w:lang w:val="lv-LV"/>
              </w:rPr>
              <w:t>.</w:t>
            </w:r>
          </w:p>
        </w:tc>
        <w:tc>
          <w:tcPr>
            <w:tcW w:w="7092" w:type="dxa"/>
            <w:vAlign w:val="center"/>
          </w:tcPr>
          <w:p w14:paraId="025F4676" w14:textId="77777777" w:rsidR="00E0230F" w:rsidRPr="006F7EC1" w:rsidRDefault="00E0230F" w:rsidP="00E0230F">
            <w:pPr>
              <w:autoSpaceDE w:val="0"/>
              <w:autoSpaceDN w:val="0"/>
              <w:adjustRightInd w:val="0"/>
              <w:ind w:left="-28"/>
              <w:jc w:val="both"/>
              <w:rPr>
                <w:bCs/>
                <w:color w:val="000000" w:themeColor="text1"/>
                <w:lang w:val="lv-LV"/>
              </w:rPr>
            </w:pPr>
            <w:r>
              <w:rPr>
                <w:bCs/>
                <w:color w:val="000000" w:themeColor="text1"/>
                <w:lang w:val="lv-LV"/>
              </w:rPr>
              <w:t xml:space="preserve">Konkursa </w:t>
            </w:r>
            <w:r w:rsidRPr="006F7EC1">
              <w:rPr>
                <w:bCs/>
                <w:color w:val="000000" w:themeColor="text1"/>
                <w:lang w:val="lv-LV"/>
              </w:rPr>
              <w:t>pieteikum</w:t>
            </w:r>
            <w:r>
              <w:rPr>
                <w:bCs/>
                <w:color w:val="000000" w:themeColor="text1"/>
                <w:lang w:val="lv-LV"/>
              </w:rPr>
              <w:t>s</w:t>
            </w:r>
            <w:r w:rsidRPr="006F7EC1">
              <w:rPr>
                <w:bCs/>
                <w:color w:val="000000" w:themeColor="text1"/>
                <w:lang w:val="lv-LV"/>
              </w:rPr>
              <w:t xml:space="preserve"> un tā pielikumi ir </w:t>
            </w:r>
            <w:r>
              <w:rPr>
                <w:bCs/>
                <w:color w:val="000000" w:themeColor="text1"/>
                <w:lang w:val="lv-LV"/>
              </w:rPr>
              <w:t>sagatavoti</w:t>
            </w:r>
            <w:r w:rsidRPr="006F7EC1">
              <w:rPr>
                <w:bCs/>
                <w:color w:val="000000" w:themeColor="text1"/>
                <w:lang w:val="lv-LV"/>
              </w:rPr>
              <w:t xml:space="preserve"> latviešu valodā, datorrakstā</w:t>
            </w:r>
          </w:p>
        </w:tc>
        <w:tc>
          <w:tcPr>
            <w:tcW w:w="706" w:type="dxa"/>
            <w:vAlign w:val="center"/>
          </w:tcPr>
          <w:p w14:paraId="025F4677"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78" w14:textId="77777777" w:rsidR="00E0230F" w:rsidRPr="006F7EC1" w:rsidRDefault="00E0230F" w:rsidP="00E0230F">
            <w:pPr>
              <w:autoSpaceDE w:val="0"/>
              <w:autoSpaceDN w:val="0"/>
              <w:adjustRightInd w:val="0"/>
              <w:jc w:val="center"/>
              <w:rPr>
                <w:bCs/>
                <w:color w:val="000000" w:themeColor="text1"/>
                <w:lang w:val="lv-LV"/>
              </w:rPr>
            </w:pPr>
          </w:p>
        </w:tc>
      </w:tr>
      <w:tr w:rsidR="00E0230F" w:rsidRPr="00B23783" w14:paraId="025F467E" w14:textId="77777777" w:rsidTr="006D0DE4">
        <w:trPr>
          <w:trHeight w:val="397"/>
          <w:jc w:val="center"/>
        </w:trPr>
        <w:tc>
          <w:tcPr>
            <w:tcW w:w="568" w:type="dxa"/>
            <w:vAlign w:val="center"/>
          </w:tcPr>
          <w:p w14:paraId="025F467A" w14:textId="47AD188D" w:rsidR="00E0230F" w:rsidRPr="00B47636" w:rsidRDefault="00E0230F" w:rsidP="00866EA5">
            <w:pPr>
              <w:autoSpaceDE w:val="0"/>
              <w:autoSpaceDN w:val="0"/>
              <w:adjustRightInd w:val="0"/>
              <w:ind w:left="-142" w:right="-108"/>
              <w:jc w:val="center"/>
              <w:rPr>
                <w:bCs/>
                <w:color w:val="000000" w:themeColor="text1"/>
                <w:lang w:val="lv-LV"/>
              </w:rPr>
            </w:pPr>
            <w:r w:rsidRPr="00B47636">
              <w:rPr>
                <w:bCs/>
                <w:color w:val="000000" w:themeColor="text1"/>
                <w:lang w:val="lv-LV"/>
              </w:rPr>
              <w:t>2.</w:t>
            </w:r>
            <w:r w:rsidR="00855D2A">
              <w:rPr>
                <w:bCs/>
                <w:color w:val="000000" w:themeColor="text1"/>
                <w:lang w:val="lv-LV"/>
              </w:rPr>
              <w:t>9</w:t>
            </w:r>
            <w:r w:rsidRPr="00B47636">
              <w:rPr>
                <w:bCs/>
                <w:color w:val="000000" w:themeColor="text1"/>
                <w:lang w:val="lv-LV"/>
              </w:rPr>
              <w:t>.</w:t>
            </w:r>
          </w:p>
        </w:tc>
        <w:tc>
          <w:tcPr>
            <w:tcW w:w="7092" w:type="dxa"/>
            <w:vAlign w:val="center"/>
          </w:tcPr>
          <w:p w14:paraId="025F467B" w14:textId="77777777" w:rsidR="00E0230F" w:rsidRPr="006F7EC1" w:rsidRDefault="00E0230F" w:rsidP="00E0230F">
            <w:pPr>
              <w:autoSpaceDE w:val="0"/>
              <w:autoSpaceDN w:val="0"/>
              <w:adjustRightInd w:val="0"/>
              <w:ind w:left="-28"/>
              <w:jc w:val="both"/>
              <w:rPr>
                <w:bCs/>
                <w:color w:val="000000" w:themeColor="text1"/>
                <w:lang w:val="lv-LV"/>
              </w:rPr>
            </w:pPr>
            <w:r>
              <w:rPr>
                <w:bCs/>
                <w:color w:val="000000" w:themeColor="text1"/>
                <w:lang w:val="lv-LV"/>
              </w:rPr>
              <w:t>Konkursa</w:t>
            </w:r>
            <w:r w:rsidRPr="006F7EC1">
              <w:rPr>
                <w:bCs/>
                <w:color w:val="000000" w:themeColor="text1"/>
                <w:lang w:val="lv-LV"/>
              </w:rPr>
              <w:t xml:space="preserve"> pieteikums (</w:t>
            </w:r>
            <w:r w:rsidRPr="00C02424">
              <w:rPr>
                <w:bCs/>
                <w:i/>
                <w:color w:val="000000" w:themeColor="text1"/>
                <w:lang w:val="lv-LV"/>
              </w:rPr>
              <w:t>konkursa pieteikuma veidlapa un visi pielikumi</w:t>
            </w:r>
            <w:r w:rsidRPr="006F7EC1">
              <w:rPr>
                <w:bCs/>
                <w:color w:val="000000" w:themeColor="text1"/>
                <w:lang w:val="lv-LV"/>
              </w:rPr>
              <w:t xml:space="preserve">) ir </w:t>
            </w:r>
            <w:r>
              <w:rPr>
                <w:bCs/>
                <w:color w:val="000000" w:themeColor="text1"/>
                <w:lang w:val="lv-LV"/>
              </w:rPr>
              <w:t>iesniegts</w:t>
            </w:r>
            <w:r w:rsidRPr="006F7EC1">
              <w:rPr>
                <w:bCs/>
                <w:color w:val="000000" w:themeColor="text1"/>
                <w:lang w:val="lv-LV"/>
              </w:rPr>
              <w:t xml:space="preserve"> vienā </w:t>
            </w:r>
            <w:proofErr w:type="spellStart"/>
            <w:r w:rsidRPr="006F7EC1">
              <w:rPr>
                <w:bCs/>
                <w:color w:val="000000" w:themeColor="text1"/>
                <w:lang w:val="lv-LV"/>
              </w:rPr>
              <w:t>cauršūtā</w:t>
            </w:r>
            <w:proofErr w:type="spellEnd"/>
            <w:r>
              <w:rPr>
                <w:bCs/>
                <w:color w:val="000000" w:themeColor="text1"/>
                <w:lang w:val="lv-LV"/>
              </w:rPr>
              <w:t xml:space="preserve"> </w:t>
            </w:r>
            <w:r w:rsidRPr="006F7EC1">
              <w:rPr>
                <w:bCs/>
                <w:color w:val="000000" w:themeColor="text1"/>
                <w:lang w:val="lv-LV"/>
              </w:rPr>
              <w:t>oriģināleksemplārā</w:t>
            </w:r>
            <w:r>
              <w:rPr>
                <w:bCs/>
                <w:color w:val="000000" w:themeColor="text1"/>
                <w:lang w:val="lv-LV"/>
              </w:rPr>
              <w:t xml:space="preserve"> / iesniegts elektroniski parakstīts</w:t>
            </w:r>
          </w:p>
        </w:tc>
        <w:tc>
          <w:tcPr>
            <w:tcW w:w="706" w:type="dxa"/>
            <w:vAlign w:val="center"/>
          </w:tcPr>
          <w:p w14:paraId="025F467C"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7D" w14:textId="77777777" w:rsidR="00E0230F" w:rsidRPr="006F7EC1" w:rsidRDefault="00E0230F" w:rsidP="00E0230F">
            <w:pPr>
              <w:autoSpaceDE w:val="0"/>
              <w:autoSpaceDN w:val="0"/>
              <w:adjustRightInd w:val="0"/>
              <w:jc w:val="center"/>
              <w:rPr>
                <w:bCs/>
                <w:color w:val="000000" w:themeColor="text1"/>
                <w:lang w:val="lv-LV"/>
              </w:rPr>
            </w:pPr>
          </w:p>
        </w:tc>
      </w:tr>
      <w:tr w:rsidR="00E0230F" w:rsidRPr="00B23783" w14:paraId="025F4683" w14:textId="77777777" w:rsidTr="006D0DE4">
        <w:trPr>
          <w:trHeight w:val="397"/>
          <w:jc w:val="center"/>
        </w:trPr>
        <w:tc>
          <w:tcPr>
            <w:tcW w:w="568" w:type="dxa"/>
            <w:vAlign w:val="center"/>
          </w:tcPr>
          <w:p w14:paraId="025F467F" w14:textId="1B05563E" w:rsidR="00E0230F" w:rsidRPr="00B47636" w:rsidRDefault="00E0230F" w:rsidP="00866EA5">
            <w:pPr>
              <w:autoSpaceDE w:val="0"/>
              <w:autoSpaceDN w:val="0"/>
              <w:adjustRightInd w:val="0"/>
              <w:ind w:left="-142" w:right="-108"/>
              <w:jc w:val="center"/>
              <w:rPr>
                <w:bCs/>
                <w:color w:val="000000" w:themeColor="text1"/>
                <w:lang w:val="lv-LV"/>
              </w:rPr>
            </w:pPr>
            <w:r>
              <w:rPr>
                <w:bCs/>
                <w:color w:val="000000" w:themeColor="text1"/>
                <w:lang w:val="lv-LV"/>
              </w:rPr>
              <w:t>2.</w:t>
            </w:r>
            <w:r w:rsidR="00855D2A">
              <w:rPr>
                <w:bCs/>
                <w:color w:val="000000" w:themeColor="text1"/>
                <w:lang w:val="lv-LV"/>
              </w:rPr>
              <w:t>10</w:t>
            </w:r>
            <w:r>
              <w:rPr>
                <w:bCs/>
                <w:color w:val="000000" w:themeColor="text1"/>
                <w:lang w:val="lv-LV"/>
              </w:rPr>
              <w:t>.</w:t>
            </w:r>
          </w:p>
        </w:tc>
        <w:tc>
          <w:tcPr>
            <w:tcW w:w="7092" w:type="dxa"/>
            <w:vAlign w:val="center"/>
          </w:tcPr>
          <w:p w14:paraId="025F4680" w14:textId="30D8AB88" w:rsidR="00E0230F" w:rsidRPr="006F7EC1" w:rsidRDefault="00E0230F" w:rsidP="00866EA5">
            <w:pPr>
              <w:autoSpaceDE w:val="0"/>
              <w:autoSpaceDN w:val="0"/>
              <w:adjustRightInd w:val="0"/>
              <w:ind w:left="-28" w:firstLine="28"/>
              <w:jc w:val="both"/>
              <w:rPr>
                <w:color w:val="000000" w:themeColor="text1"/>
                <w:lang w:val="lv-LV"/>
              </w:rPr>
            </w:pPr>
            <w:r>
              <w:rPr>
                <w:color w:val="000000" w:themeColor="text1"/>
                <w:lang w:val="lv-LV"/>
              </w:rPr>
              <w:t>Pieteikuma elektroniskā versija iesniegta saskaņā ar</w:t>
            </w:r>
            <w:r w:rsidR="00866EA5">
              <w:rPr>
                <w:color w:val="000000" w:themeColor="text1"/>
                <w:lang w:val="lv-LV"/>
              </w:rPr>
              <w:t xml:space="preserve"> Nolikumu</w:t>
            </w:r>
            <w:r w:rsidR="001063D1">
              <w:rPr>
                <w:color w:val="000000" w:themeColor="text1"/>
                <w:lang w:val="lv-LV"/>
              </w:rPr>
              <w:t>.</w:t>
            </w:r>
          </w:p>
        </w:tc>
        <w:tc>
          <w:tcPr>
            <w:tcW w:w="706" w:type="dxa"/>
            <w:vAlign w:val="center"/>
          </w:tcPr>
          <w:p w14:paraId="025F4681"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025F4682" w14:textId="77777777" w:rsidR="00E0230F" w:rsidRPr="006F7EC1" w:rsidRDefault="00E0230F" w:rsidP="00E0230F">
            <w:pPr>
              <w:autoSpaceDE w:val="0"/>
              <w:autoSpaceDN w:val="0"/>
              <w:adjustRightInd w:val="0"/>
              <w:jc w:val="center"/>
              <w:rPr>
                <w:bCs/>
                <w:color w:val="000000" w:themeColor="text1"/>
                <w:lang w:val="lv-LV"/>
              </w:rPr>
            </w:pPr>
          </w:p>
        </w:tc>
      </w:tr>
      <w:tr w:rsidR="006D0DE4" w:rsidRPr="00B23783" w14:paraId="025F4688" w14:textId="77777777" w:rsidTr="006D0DE4">
        <w:trPr>
          <w:trHeight w:val="397"/>
          <w:jc w:val="center"/>
        </w:trPr>
        <w:tc>
          <w:tcPr>
            <w:tcW w:w="568" w:type="dxa"/>
            <w:vAlign w:val="center"/>
          </w:tcPr>
          <w:p w14:paraId="025F4684" w14:textId="09B1438D" w:rsidR="006D0DE4" w:rsidRPr="00B47636" w:rsidRDefault="006D0DE4" w:rsidP="00866EA5">
            <w:pPr>
              <w:autoSpaceDE w:val="0"/>
              <w:autoSpaceDN w:val="0"/>
              <w:adjustRightInd w:val="0"/>
              <w:ind w:left="-142" w:right="-108"/>
              <w:jc w:val="center"/>
              <w:rPr>
                <w:bCs/>
                <w:color w:val="000000" w:themeColor="text1"/>
                <w:lang w:val="lv-LV"/>
              </w:rPr>
            </w:pPr>
            <w:r>
              <w:rPr>
                <w:bCs/>
                <w:color w:val="000000" w:themeColor="text1"/>
                <w:lang w:val="lv-LV"/>
              </w:rPr>
              <w:t>2.</w:t>
            </w:r>
            <w:r w:rsidR="00866EA5">
              <w:rPr>
                <w:bCs/>
                <w:color w:val="000000" w:themeColor="text1"/>
                <w:lang w:val="lv-LV"/>
              </w:rPr>
              <w:t>1</w:t>
            </w:r>
            <w:r w:rsidR="00855D2A">
              <w:rPr>
                <w:bCs/>
                <w:color w:val="000000" w:themeColor="text1"/>
                <w:lang w:val="lv-LV"/>
              </w:rPr>
              <w:t>1</w:t>
            </w:r>
            <w:r>
              <w:rPr>
                <w:bCs/>
                <w:color w:val="000000" w:themeColor="text1"/>
                <w:lang w:val="lv-LV"/>
              </w:rPr>
              <w:t>.</w:t>
            </w:r>
          </w:p>
        </w:tc>
        <w:tc>
          <w:tcPr>
            <w:tcW w:w="7092" w:type="dxa"/>
            <w:vAlign w:val="center"/>
          </w:tcPr>
          <w:p w14:paraId="025F4685" w14:textId="77777777" w:rsidR="006D0DE4" w:rsidRPr="006F7EC1" w:rsidRDefault="006D0DE4" w:rsidP="009E0DBF">
            <w:pPr>
              <w:autoSpaceDE w:val="0"/>
              <w:autoSpaceDN w:val="0"/>
              <w:adjustRightInd w:val="0"/>
              <w:jc w:val="both"/>
              <w:rPr>
                <w:color w:val="000000" w:themeColor="text1"/>
                <w:lang w:val="lv-LV"/>
              </w:rPr>
            </w:pPr>
            <w:r w:rsidRPr="006F7EC1">
              <w:rPr>
                <w:color w:val="000000" w:themeColor="text1"/>
                <w:lang w:val="lv-LV"/>
              </w:rPr>
              <w:t>Pieteikuma elektroniskās versijas satur</w:t>
            </w:r>
            <w:r>
              <w:rPr>
                <w:color w:val="000000" w:themeColor="text1"/>
                <w:lang w:val="lv-LV"/>
              </w:rPr>
              <w:t>s</w:t>
            </w:r>
            <w:r w:rsidRPr="006F7EC1">
              <w:rPr>
                <w:color w:val="000000" w:themeColor="text1"/>
                <w:lang w:val="lv-LV"/>
              </w:rPr>
              <w:t xml:space="preserve"> un apjom</w:t>
            </w:r>
            <w:r>
              <w:rPr>
                <w:color w:val="000000" w:themeColor="text1"/>
                <w:lang w:val="lv-LV"/>
              </w:rPr>
              <w:t xml:space="preserve">s pilnībā </w:t>
            </w:r>
            <w:r w:rsidRPr="006F7EC1">
              <w:rPr>
                <w:color w:val="000000" w:themeColor="text1"/>
                <w:lang w:val="lv-LV"/>
              </w:rPr>
              <w:t>atbilst iesniegtajam pieteikuma oriģinālam.</w:t>
            </w:r>
          </w:p>
        </w:tc>
        <w:tc>
          <w:tcPr>
            <w:tcW w:w="706" w:type="dxa"/>
            <w:vAlign w:val="center"/>
          </w:tcPr>
          <w:p w14:paraId="025F4686" w14:textId="77777777"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14:paraId="025F4687" w14:textId="77777777" w:rsidR="006D0DE4" w:rsidRPr="006F7EC1" w:rsidRDefault="006D0DE4" w:rsidP="009E0DBF">
            <w:pPr>
              <w:autoSpaceDE w:val="0"/>
              <w:autoSpaceDN w:val="0"/>
              <w:adjustRightInd w:val="0"/>
              <w:jc w:val="center"/>
              <w:rPr>
                <w:bCs/>
                <w:color w:val="000000" w:themeColor="text1"/>
                <w:lang w:val="lv-LV"/>
              </w:rPr>
            </w:pPr>
          </w:p>
        </w:tc>
      </w:tr>
      <w:tr w:rsidR="006D0DE4" w:rsidRPr="002E7773" w14:paraId="025F468D" w14:textId="77777777" w:rsidTr="006D0DE4">
        <w:trPr>
          <w:jc w:val="center"/>
        </w:trPr>
        <w:tc>
          <w:tcPr>
            <w:tcW w:w="568" w:type="dxa"/>
          </w:tcPr>
          <w:p w14:paraId="025F4689" w14:textId="77777777" w:rsidR="006D0DE4" w:rsidRPr="002E7773" w:rsidRDefault="006D0DE4" w:rsidP="009E0DBF">
            <w:pPr>
              <w:autoSpaceDE w:val="0"/>
              <w:autoSpaceDN w:val="0"/>
              <w:adjustRightInd w:val="0"/>
              <w:ind w:left="-142" w:right="-108"/>
              <w:jc w:val="center"/>
              <w:rPr>
                <w:b/>
                <w:bCs/>
                <w:color w:val="000000" w:themeColor="text1"/>
                <w:lang w:val="lv-LV"/>
              </w:rPr>
            </w:pPr>
          </w:p>
        </w:tc>
        <w:tc>
          <w:tcPr>
            <w:tcW w:w="7092" w:type="dxa"/>
            <w:vAlign w:val="center"/>
          </w:tcPr>
          <w:p w14:paraId="025F468A" w14:textId="77777777" w:rsidR="006D0DE4" w:rsidRPr="002E7773" w:rsidRDefault="006D0DE4" w:rsidP="009E0DBF">
            <w:pPr>
              <w:autoSpaceDE w:val="0"/>
              <w:autoSpaceDN w:val="0"/>
              <w:adjustRightInd w:val="0"/>
              <w:jc w:val="right"/>
              <w:rPr>
                <w:color w:val="000000" w:themeColor="text1"/>
                <w:lang w:val="lv-LV"/>
              </w:rPr>
            </w:pPr>
            <w:r w:rsidRPr="002E7773">
              <w:rPr>
                <w:b/>
                <w:bCs/>
                <w:color w:val="000000" w:themeColor="text1"/>
                <w:lang w:val="lv-LV"/>
              </w:rPr>
              <w:t>Lēmums (atbilst/neatbilst):</w:t>
            </w:r>
          </w:p>
        </w:tc>
        <w:tc>
          <w:tcPr>
            <w:tcW w:w="1412" w:type="dxa"/>
            <w:gridSpan w:val="2"/>
            <w:vAlign w:val="center"/>
          </w:tcPr>
          <w:p w14:paraId="025F468B" w14:textId="77777777" w:rsidR="006D0DE4" w:rsidRPr="002E7773" w:rsidRDefault="006D0DE4" w:rsidP="009E0DBF">
            <w:pPr>
              <w:autoSpaceDE w:val="0"/>
              <w:autoSpaceDN w:val="0"/>
              <w:adjustRightInd w:val="0"/>
              <w:jc w:val="center"/>
              <w:rPr>
                <w:b/>
                <w:bCs/>
                <w:color w:val="000000" w:themeColor="text1"/>
                <w:lang w:val="lv-LV"/>
              </w:rPr>
            </w:pPr>
          </w:p>
          <w:p w14:paraId="025F468C" w14:textId="77777777" w:rsidR="006D0DE4" w:rsidRPr="002E7773" w:rsidRDefault="006D0DE4" w:rsidP="009E0DBF">
            <w:pPr>
              <w:autoSpaceDE w:val="0"/>
              <w:autoSpaceDN w:val="0"/>
              <w:adjustRightInd w:val="0"/>
              <w:jc w:val="center"/>
              <w:rPr>
                <w:b/>
                <w:bCs/>
                <w:color w:val="000000" w:themeColor="text1"/>
                <w:lang w:val="lv-LV"/>
              </w:rPr>
            </w:pPr>
          </w:p>
        </w:tc>
      </w:tr>
    </w:tbl>
    <w:p w14:paraId="025F468E" w14:textId="0B764B2C" w:rsidR="006D0DE4" w:rsidRDefault="006D0DE4" w:rsidP="006D0DE4">
      <w:pPr>
        <w:autoSpaceDE w:val="0"/>
        <w:autoSpaceDN w:val="0"/>
        <w:adjustRightInd w:val="0"/>
        <w:rPr>
          <w:color w:val="000000" w:themeColor="text1"/>
          <w:lang w:val="lv-LV"/>
        </w:rPr>
      </w:pPr>
    </w:p>
    <w:p w14:paraId="025F4691" w14:textId="77777777" w:rsidR="00E0230F" w:rsidRPr="002E7773" w:rsidRDefault="00E0230F" w:rsidP="00E0230F">
      <w:pPr>
        <w:jc w:val="right"/>
        <w:rPr>
          <w:color w:val="000000" w:themeColor="text1"/>
          <w:lang w:val="lv-LV"/>
        </w:rPr>
      </w:pPr>
    </w:p>
    <w:p w14:paraId="025F4693" w14:textId="05BABC02" w:rsidR="00E0230F" w:rsidRPr="001F7604" w:rsidRDefault="00E0230F" w:rsidP="001F7604">
      <w:pPr>
        <w:ind w:right="-2"/>
        <w:jc w:val="right"/>
        <w:rPr>
          <w:lang w:val="lv-LV"/>
        </w:rPr>
      </w:pPr>
      <w:r w:rsidRPr="002E7773">
        <w:rPr>
          <w:color w:val="000000" w:themeColor="text1"/>
          <w:lang w:val="lv-LV"/>
        </w:rPr>
        <w:t xml:space="preserve">Datums: </w:t>
      </w:r>
      <w:r>
        <w:rPr>
          <w:color w:val="000000" w:themeColor="text1"/>
          <w:lang w:val="lv-LV"/>
        </w:rPr>
        <w:t>______________</w:t>
      </w:r>
    </w:p>
    <w:p w14:paraId="6C6B2EFB" w14:textId="77777777" w:rsidR="00AD34C9" w:rsidRDefault="00AD34C9" w:rsidP="001229C0">
      <w:pPr>
        <w:numPr>
          <w:ilvl w:val="12"/>
          <w:numId w:val="0"/>
        </w:numPr>
        <w:jc w:val="right"/>
        <w:rPr>
          <w:i/>
          <w:sz w:val="20"/>
          <w:szCs w:val="20"/>
          <w:lang w:val="lv-LV"/>
        </w:rPr>
      </w:pPr>
    </w:p>
    <w:p w14:paraId="18E8F652" w14:textId="77777777" w:rsidR="00AD34C9" w:rsidRDefault="00AD34C9" w:rsidP="001229C0">
      <w:pPr>
        <w:numPr>
          <w:ilvl w:val="12"/>
          <w:numId w:val="0"/>
        </w:numPr>
        <w:jc w:val="right"/>
        <w:rPr>
          <w:i/>
          <w:sz w:val="20"/>
          <w:szCs w:val="20"/>
          <w:lang w:val="lv-LV"/>
        </w:rPr>
      </w:pPr>
    </w:p>
    <w:p w14:paraId="13306862" w14:textId="77777777" w:rsidR="00AD34C9" w:rsidRDefault="00AD34C9" w:rsidP="001229C0">
      <w:pPr>
        <w:numPr>
          <w:ilvl w:val="12"/>
          <w:numId w:val="0"/>
        </w:numPr>
        <w:jc w:val="right"/>
        <w:rPr>
          <w:i/>
          <w:sz w:val="20"/>
          <w:szCs w:val="20"/>
          <w:lang w:val="lv-LV"/>
        </w:rPr>
      </w:pPr>
    </w:p>
    <w:p w14:paraId="025F4694" w14:textId="4A85E3F0" w:rsidR="001229C0" w:rsidRPr="001229C0" w:rsidRDefault="001229C0" w:rsidP="001229C0">
      <w:pPr>
        <w:numPr>
          <w:ilvl w:val="12"/>
          <w:numId w:val="0"/>
        </w:numPr>
        <w:jc w:val="right"/>
        <w:rPr>
          <w:i/>
          <w:sz w:val="20"/>
          <w:szCs w:val="20"/>
          <w:lang w:val="lv-LV"/>
        </w:rPr>
      </w:pPr>
      <w:r w:rsidRPr="001229C0">
        <w:rPr>
          <w:i/>
          <w:sz w:val="20"/>
          <w:szCs w:val="20"/>
          <w:lang w:val="lv-LV"/>
        </w:rPr>
        <w:t>3.pielikums</w:t>
      </w:r>
    </w:p>
    <w:p w14:paraId="025F4695" w14:textId="77777777"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14:paraId="025F4696" w14:textId="6EEB2D74" w:rsidR="001229C0" w:rsidRPr="001229C0" w:rsidRDefault="00EA6A2D" w:rsidP="005C2B56">
      <w:pPr>
        <w:numPr>
          <w:ilvl w:val="12"/>
          <w:numId w:val="0"/>
        </w:numPr>
        <w:jc w:val="right"/>
        <w:rPr>
          <w:i/>
          <w:sz w:val="20"/>
          <w:szCs w:val="20"/>
          <w:lang w:val="lv-LV"/>
        </w:rPr>
      </w:pPr>
      <w:r>
        <w:rPr>
          <w:i/>
          <w:sz w:val="20"/>
          <w:szCs w:val="20"/>
          <w:lang w:val="lv-LV"/>
        </w:rPr>
        <w:t>202</w:t>
      </w:r>
      <w:r w:rsidR="00886347">
        <w:rPr>
          <w:i/>
          <w:sz w:val="20"/>
          <w:szCs w:val="20"/>
          <w:lang w:val="lv-LV"/>
        </w:rPr>
        <w:t>4</w:t>
      </w:r>
      <w:r w:rsidR="005C2B56">
        <w:rPr>
          <w:i/>
          <w:sz w:val="20"/>
          <w:szCs w:val="20"/>
          <w:lang w:val="lv-LV"/>
        </w:rPr>
        <w:t>.</w:t>
      </w:r>
      <w:r w:rsidR="00770AD3">
        <w:rPr>
          <w:i/>
          <w:sz w:val="20"/>
          <w:szCs w:val="20"/>
          <w:lang w:val="lv-LV"/>
        </w:rPr>
        <w:t xml:space="preserve"> </w:t>
      </w:r>
      <w:r w:rsidR="005C2B56">
        <w:rPr>
          <w:i/>
          <w:sz w:val="20"/>
          <w:szCs w:val="20"/>
          <w:lang w:val="lv-LV"/>
        </w:rPr>
        <w:t xml:space="preserve">gada </w:t>
      </w:r>
      <w:r w:rsidR="005C2B56" w:rsidRPr="001229C0">
        <w:rPr>
          <w:i/>
          <w:sz w:val="20"/>
          <w:szCs w:val="20"/>
          <w:lang w:val="lv-LV"/>
        </w:rPr>
        <w:t>nolikumam</w:t>
      </w:r>
    </w:p>
    <w:p w14:paraId="025F4697" w14:textId="77777777" w:rsidR="001229C0" w:rsidRPr="001229C0" w:rsidRDefault="001229C0" w:rsidP="001229C0">
      <w:pPr>
        <w:numPr>
          <w:ilvl w:val="12"/>
          <w:numId w:val="0"/>
        </w:numPr>
        <w:jc w:val="right"/>
        <w:rPr>
          <w:i/>
          <w:sz w:val="20"/>
          <w:szCs w:val="20"/>
          <w:lang w:val="lv-LV"/>
        </w:rPr>
      </w:pPr>
      <w:r w:rsidRPr="001229C0">
        <w:rPr>
          <w:i/>
          <w:sz w:val="20"/>
          <w:szCs w:val="20"/>
          <w:lang w:val="lv-LV"/>
        </w:rPr>
        <w:t>.</w:t>
      </w:r>
    </w:p>
    <w:p w14:paraId="025F4698" w14:textId="77777777" w:rsidR="001229C0" w:rsidRPr="001229C0" w:rsidRDefault="001229C0" w:rsidP="001229C0">
      <w:pPr>
        <w:numPr>
          <w:ilvl w:val="12"/>
          <w:numId w:val="0"/>
        </w:numPr>
        <w:jc w:val="center"/>
        <w:rPr>
          <w:b/>
          <w:sz w:val="28"/>
          <w:szCs w:val="28"/>
          <w:lang w:val="lv-LV"/>
        </w:rPr>
      </w:pPr>
      <w:r w:rsidRPr="001229C0">
        <w:rPr>
          <w:b/>
          <w:sz w:val="28"/>
          <w:szCs w:val="28"/>
          <w:lang w:val="lv-LV"/>
        </w:rPr>
        <w:t>PĀRSKATS PAR PROJEKTA ĪSTENOŠANU UN PAŠVALDĪBAS LĪDZFINANSĒJUMA IZLIETOŠANU</w:t>
      </w:r>
    </w:p>
    <w:p w14:paraId="025F4699" w14:textId="77777777" w:rsidR="001229C0" w:rsidRPr="001229C0" w:rsidRDefault="001229C0" w:rsidP="001229C0">
      <w:pPr>
        <w:rPr>
          <w:sz w:val="20"/>
          <w:lang w:val="lv-LV"/>
        </w:rPr>
      </w:pPr>
    </w:p>
    <w:p w14:paraId="025F469A" w14:textId="77777777" w:rsidR="001229C0" w:rsidRPr="001229C0" w:rsidRDefault="001229C0" w:rsidP="001229C0">
      <w:pPr>
        <w:rPr>
          <w:sz w:val="20"/>
          <w:lang w:val="lv-LV"/>
        </w:rPr>
      </w:pPr>
    </w:p>
    <w:tbl>
      <w:tblPr>
        <w:tblW w:w="9180" w:type="dxa"/>
        <w:tblLayout w:type="fixed"/>
        <w:tblLook w:val="0000" w:firstRow="0" w:lastRow="0" w:firstColumn="0" w:lastColumn="0" w:noHBand="0" w:noVBand="0"/>
      </w:tblPr>
      <w:tblGrid>
        <w:gridCol w:w="2880"/>
        <w:gridCol w:w="6300"/>
      </w:tblGrid>
      <w:tr w:rsidR="001229C0" w:rsidRPr="001229C0" w14:paraId="025F469D" w14:textId="77777777"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5F469B" w14:textId="77777777" w:rsidR="001229C0" w:rsidRPr="001229C0" w:rsidRDefault="001229C0" w:rsidP="009E0DBF">
            <w:pPr>
              <w:numPr>
                <w:ilvl w:val="12"/>
                <w:numId w:val="0"/>
              </w:numPr>
              <w:rPr>
                <w:b/>
                <w:lang w:val="lv-LV"/>
              </w:rPr>
            </w:pPr>
            <w:r w:rsidRPr="001229C0">
              <w:rPr>
                <w:b/>
                <w:lang w:val="lv-LV"/>
              </w:rPr>
              <w:t xml:space="preserve">Projekta nosaukums: </w:t>
            </w:r>
          </w:p>
        </w:tc>
        <w:tc>
          <w:tcPr>
            <w:tcW w:w="6300" w:type="dxa"/>
            <w:tcBorders>
              <w:top w:val="single" w:sz="4" w:space="0" w:color="auto"/>
              <w:left w:val="single" w:sz="4" w:space="0" w:color="auto"/>
              <w:bottom w:val="single" w:sz="4" w:space="0" w:color="auto"/>
              <w:right w:val="single" w:sz="4" w:space="0" w:color="auto"/>
            </w:tcBorders>
            <w:vAlign w:val="center"/>
          </w:tcPr>
          <w:p w14:paraId="025F469C" w14:textId="77777777" w:rsidR="001229C0" w:rsidRPr="001229C0" w:rsidRDefault="001229C0" w:rsidP="009E0DBF">
            <w:pPr>
              <w:numPr>
                <w:ilvl w:val="12"/>
                <w:numId w:val="0"/>
              </w:numPr>
              <w:rPr>
                <w:b/>
                <w:lang w:val="lv-LV"/>
              </w:rPr>
            </w:pPr>
          </w:p>
        </w:tc>
      </w:tr>
      <w:tr w:rsidR="001229C0" w:rsidRPr="001229C0" w14:paraId="025F46A0" w14:textId="77777777"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5F469E" w14:textId="77777777" w:rsidR="001229C0" w:rsidRPr="001229C0" w:rsidRDefault="001229C0" w:rsidP="009E0DBF">
            <w:pPr>
              <w:numPr>
                <w:ilvl w:val="12"/>
                <w:numId w:val="0"/>
              </w:numPr>
              <w:rPr>
                <w:b/>
                <w:lang w:val="lv-LV"/>
              </w:rPr>
            </w:pPr>
            <w:r w:rsidRPr="001229C0">
              <w:rPr>
                <w:b/>
                <w:lang w:val="lv-LV"/>
              </w:rPr>
              <w:t>Projekta īstenotājs:</w:t>
            </w:r>
          </w:p>
        </w:tc>
        <w:tc>
          <w:tcPr>
            <w:tcW w:w="6300" w:type="dxa"/>
            <w:tcBorders>
              <w:top w:val="single" w:sz="4" w:space="0" w:color="auto"/>
              <w:left w:val="single" w:sz="4" w:space="0" w:color="auto"/>
              <w:bottom w:val="single" w:sz="4" w:space="0" w:color="auto"/>
              <w:right w:val="single" w:sz="4" w:space="0" w:color="auto"/>
            </w:tcBorders>
            <w:vAlign w:val="center"/>
          </w:tcPr>
          <w:p w14:paraId="025F469F" w14:textId="77777777" w:rsidR="001229C0" w:rsidRPr="001229C0" w:rsidRDefault="001229C0" w:rsidP="009E0DBF">
            <w:pPr>
              <w:numPr>
                <w:ilvl w:val="12"/>
                <w:numId w:val="0"/>
              </w:numPr>
              <w:rPr>
                <w:b/>
                <w:lang w:val="lv-LV"/>
              </w:rPr>
            </w:pPr>
          </w:p>
        </w:tc>
      </w:tr>
    </w:tbl>
    <w:p w14:paraId="025F46AB" w14:textId="77777777" w:rsidR="001229C0" w:rsidRPr="001229C0" w:rsidRDefault="001229C0" w:rsidP="001229C0">
      <w:pPr>
        <w:rPr>
          <w:lang w:val="lv-LV"/>
        </w:rPr>
      </w:pPr>
    </w:p>
    <w:p w14:paraId="025F46AC" w14:textId="77777777" w:rsidR="001229C0" w:rsidRPr="001229C0" w:rsidRDefault="001229C0" w:rsidP="001229C0">
      <w:pPr>
        <w:numPr>
          <w:ilvl w:val="0"/>
          <w:numId w:val="40"/>
        </w:numPr>
        <w:spacing w:after="120"/>
        <w:ind w:left="425" w:hanging="357"/>
        <w:rPr>
          <w:b/>
          <w:lang w:val="lv-LV"/>
        </w:rPr>
      </w:pPr>
      <w:r w:rsidRPr="001229C0">
        <w:rPr>
          <w:b/>
          <w:lang w:val="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1229C0" w:rsidRPr="001229C0" w14:paraId="025F46B5" w14:textId="77777777" w:rsidTr="009E0DBF">
        <w:trPr>
          <w:trHeight w:val="397"/>
        </w:trPr>
        <w:tc>
          <w:tcPr>
            <w:tcW w:w="727" w:type="dxa"/>
            <w:tcBorders>
              <w:bottom w:val="single" w:sz="4" w:space="0" w:color="auto"/>
            </w:tcBorders>
            <w:vAlign w:val="center"/>
          </w:tcPr>
          <w:p w14:paraId="025F46AD" w14:textId="77777777" w:rsidR="001229C0" w:rsidRPr="001229C0" w:rsidRDefault="001229C0" w:rsidP="009E0DBF">
            <w:pPr>
              <w:rPr>
                <w:lang w:val="lv-LV"/>
              </w:rPr>
            </w:pPr>
            <w:r w:rsidRPr="001229C0">
              <w:rPr>
                <w:lang w:val="lv-LV"/>
              </w:rPr>
              <w:t>No</w:t>
            </w:r>
          </w:p>
        </w:tc>
        <w:tc>
          <w:tcPr>
            <w:tcW w:w="1210" w:type="dxa"/>
            <w:tcBorders>
              <w:bottom w:val="single" w:sz="4" w:space="0" w:color="auto"/>
            </w:tcBorders>
            <w:vAlign w:val="center"/>
          </w:tcPr>
          <w:p w14:paraId="025F46AE" w14:textId="77777777" w:rsidR="001229C0" w:rsidRPr="001229C0" w:rsidRDefault="001229C0" w:rsidP="009E0DBF">
            <w:pPr>
              <w:rPr>
                <w:lang w:val="lv-LV"/>
              </w:rPr>
            </w:pPr>
          </w:p>
        </w:tc>
        <w:tc>
          <w:tcPr>
            <w:tcW w:w="843" w:type="dxa"/>
            <w:tcBorders>
              <w:bottom w:val="single" w:sz="4" w:space="0" w:color="auto"/>
            </w:tcBorders>
            <w:vAlign w:val="center"/>
          </w:tcPr>
          <w:p w14:paraId="025F46AF" w14:textId="77777777" w:rsidR="001229C0" w:rsidRPr="001229C0" w:rsidRDefault="001229C0" w:rsidP="009E0DBF">
            <w:pPr>
              <w:rPr>
                <w:lang w:val="lv-LV"/>
              </w:rPr>
            </w:pPr>
          </w:p>
        </w:tc>
        <w:tc>
          <w:tcPr>
            <w:tcW w:w="1776" w:type="dxa"/>
            <w:tcBorders>
              <w:bottom w:val="single" w:sz="4" w:space="0" w:color="auto"/>
            </w:tcBorders>
            <w:vAlign w:val="center"/>
          </w:tcPr>
          <w:p w14:paraId="025F46B0" w14:textId="77777777" w:rsidR="001229C0" w:rsidRPr="001229C0" w:rsidRDefault="001229C0" w:rsidP="009E0DBF">
            <w:pPr>
              <w:rPr>
                <w:lang w:val="lv-LV"/>
              </w:rPr>
            </w:pPr>
          </w:p>
        </w:tc>
        <w:tc>
          <w:tcPr>
            <w:tcW w:w="748" w:type="dxa"/>
            <w:tcBorders>
              <w:bottom w:val="single" w:sz="4" w:space="0" w:color="auto"/>
            </w:tcBorders>
            <w:vAlign w:val="center"/>
          </w:tcPr>
          <w:p w14:paraId="025F46B1" w14:textId="77777777" w:rsidR="001229C0" w:rsidRPr="001229C0" w:rsidRDefault="001229C0" w:rsidP="009E0DBF">
            <w:pPr>
              <w:rPr>
                <w:lang w:val="lv-LV"/>
              </w:rPr>
            </w:pPr>
            <w:r w:rsidRPr="001229C0">
              <w:rPr>
                <w:lang w:val="lv-LV"/>
              </w:rPr>
              <w:t>līdz</w:t>
            </w:r>
          </w:p>
        </w:tc>
        <w:tc>
          <w:tcPr>
            <w:tcW w:w="1210" w:type="dxa"/>
            <w:tcBorders>
              <w:bottom w:val="single" w:sz="4" w:space="0" w:color="auto"/>
            </w:tcBorders>
            <w:vAlign w:val="center"/>
          </w:tcPr>
          <w:p w14:paraId="025F46B2" w14:textId="77777777" w:rsidR="001229C0" w:rsidRPr="001229C0" w:rsidRDefault="001229C0" w:rsidP="009E0DBF">
            <w:pPr>
              <w:rPr>
                <w:lang w:val="lv-LV"/>
              </w:rPr>
            </w:pPr>
          </w:p>
        </w:tc>
        <w:tc>
          <w:tcPr>
            <w:tcW w:w="820" w:type="dxa"/>
            <w:tcBorders>
              <w:bottom w:val="single" w:sz="4" w:space="0" w:color="auto"/>
            </w:tcBorders>
            <w:vAlign w:val="center"/>
          </w:tcPr>
          <w:p w14:paraId="025F46B3" w14:textId="77777777" w:rsidR="001229C0" w:rsidRPr="001229C0" w:rsidRDefault="001229C0" w:rsidP="009E0DBF">
            <w:pPr>
              <w:rPr>
                <w:lang w:val="lv-LV"/>
              </w:rPr>
            </w:pPr>
          </w:p>
        </w:tc>
        <w:tc>
          <w:tcPr>
            <w:tcW w:w="1846" w:type="dxa"/>
            <w:tcBorders>
              <w:bottom w:val="single" w:sz="4" w:space="0" w:color="auto"/>
            </w:tcBorders>
            <w:vAlign w:val="center"/>
          </w:tcPr>
          <w:p w14:paraId="025F46B4" w14:textId="77777777" w:rsidR="001229C0" w:rsidRPr="001229C0" w:rsidRDefault="001229C0" w:rsidP="009E0DBF">
            <w:pPr>
              <w:rPr>
                <w:lang w:val="lv-LV"/>
              </w:rPr>
            </w:pPr>
          </w:p>
        </w:tc>
      </w:tr>
      <w:tr w:rsidR="001229C0" w:rsidRPr="001229C0" w14:paraId="025F46BE" w14:textId="77777777" w:rsidTr="009E0DBF">
        <w:trPr>
          <w:trHeight w:val="397"/>
        </w:trPr>
        <w:tc>
          <w:tcPr>
            <w:tcW w:w="727" w:type="dxa"/>
            <w:tcBorders>
              <w:left w:val="nil"/>
              <w:bottom w:val="nil"/>
              <w:right w:val="nil"/>
            </w:tcBorders>
          </w:tcPr>
          <w:p w14:paraId="025F46B6" w14:textId="77777777" w:rsidR="001229C0" w:rsidRPr="001229C0" w:rsidRDefault="001229C0" w:rsidP="009E0DBF">
            <w:pPr>
              <w:jc w:val="center"/>
              <w:rPr>
                <w:i/>
                <w:sz w:val="20"/>
                <w:szCs w:val="20"/>
                <w:lang w:val="lv-LV"/>
              </w:rPr>
            </w:pPr>
          </w:p>
        </w:tc>
        <w:tc>
          <w:tcPr>
            <w:tcW w:w="1210" w:type="dxa"/>
            <w:tcBorders>
              <w:left w:val="nil"/>
              <w:bottom w:val="nil"/>
              <w:right w:val="nil"/>
            </w:tcBorders>
          </w:tcPr>
          <w:p w14:paraId="025F46B7" w14:textId="77777777" w:rsidR="001229C0" w:rsidRPr="001229C0" w:rsidRDefault="001229C0" w:rsidP="009E0DBF">
            <w:pPr>
              <w:jc w:val="center"/>
              <w:rPr>
                <w:i/>
                <w:sz w:val="20"/>
                <w:szCs w:val="20"/>
                <w:lang w:val="lv-LV"/>
              </w:rPr>
            </w:pPr>
            <w:r w:rsidRPr="001229C0">
              <w:rPr>
                <w:i/>
                <w:sz w:val="20"/>
                <w:szCs w:val="20"/>
                <w:lang w:val="lv-LV"/>
              </w:rPr>
              <w:t>gads</w:t>
            </w:r>
          </w:p>
        </w:tc>
        <w:tc>
          <w:tcPr>
            <w:tcW w:w="843" w:type="dxa"/>
            <w:tcBorders>
              <w:left w:val="nil"/>
              <w:bottom w:val="nil"/>
              <w:right w:val="nil"/>
            </w:tcBorders>
          </w:tcPr>
          <w:p w14:paraId="025F46B8" w14:textId="77777777" w:rsidR="001229C0" w:rsidRPr="001229C0" w:rsidRDefault="001229C0" w:rsidP="009E0DBF">
            <w:pPr>
              <w:jc w:val="center"/>
              <w:rPr>
                <w:i/>
                <w:sz w:val="20"/>
                <w:szCs w:val="20"/>
                <w:lang w:val="lv-LV"/>
              </w:rPr>
            </w:pPr>
            <w:r w:rsidRPr="001229C0">
              <w:rPr>
                <w:i/>
                <w:sz w:val="20"/>
                <w:szCs w:val="20"/>
                <w:lang w:val="lv-LV"/>
              </w:rPr>
              <w:t>datums</w:t>
            </w:r>
          </w:p>
        </w:tc>
        <w:tc>
          <w:tcPr>
            <w:tcW w:w="1776" w:type="dxa"/>
            <w:tcBorders>
              <w:left w:val="nil"/>
              <w:bottom w:val="nil"/>
              <w:right w:val="nil"/>
            </w:tcBorders>
          </w:tcPr>
          <w:p w14:paraId="025F46B9" w14:textId="77777777" w:rsidR="001229C0" w:rsidRPr="001229C0" w:rsidRDefault="001229C0" w:rsidP="009E0DBF">
            <w:pPr>
              <w:jc w:val="center"/>
              <w:rPr>
                <w:i/>
                <w:sz w:val="20"/>
                <w:szCs w:val="20"/>
                <w:lang w:val="lv-LV"/>
              </w:rPr>
            </w:pPr>
            <w:r w:rsidRPr="001229C0">
              <w:rPr>
                <w:i/>
                <w:sz w:val="20"/>
                <w:szCs w:val="20"/>
                <w:lang w:val="lv-LV"/>
              </w:rPr>
              <w:t>mēnesis</w:t>
            </w:r>
          </w:p>
        </w:tc>
        <w:tc>
          <w:tcPr>
            <w:tcW w:w="748" w:type="dxa"/>
            <w:tcBorders>
              <w:left w:val="nil"/>
              <w:bottom w:val="nil"/>
              <w:right w:val="nil"/>
            </w:tcBorders>
          </w:tcPr>
          <w:p w14:paraId="025F46BA" w14:textId="77777777" w:rsidR="001229C0" w:rsidRPr="001229C0" w:rsidRDefault="001229C0" w:rsidP="009E0DBF">
            <w:pPr>
              <w:jc w:val="center"/>
              <w:rPr>
                <w:i/>
                <w:sz w:val="20"/>
                <w:szCs w:val="20"/>
                <w:lang w:val="lv-LV"/>
              </w:rPr>
            </w:pPr>
          </w:p>
        </w:tc>
        <w:tc>
          <w:tcPr>
            <w:tcW w:w="1210" w:type="dxa"/>
            <w:tcBorders>
              <w:left w:val="nil"/>
              <w:bottom w:val="nil"/>
              <w:right w:val="nil"/>
            </w:tcBorders>
          </w:tcPr>
          <w:p w14:paraId="025F46BB" w14:textId="77777777" w:rsidR="001229C0" w:rsidRPr="001229C0" w:rsidRDefault="001229C0" w:rsidP="009E0DBF">
            <w:pPr>
              <w:jc w:val="center"/>
              <w:rPr>
                <w:i/>
                <w:sz w:val="20"/>
                <w:szCs w:val="20"/>
                <w:lang w:val="lv-LV"/>
              </w:rPr>
            </w:pPr>
            <w:r w:rsidRPr="001229C0">
              <w:rPr>
                <w:i/>
                <w:sz w:val="20"/>
                <w:szCs w:val="20"/>
                <w:lang w:val="lv-LV"/>
              </w:rPr>
              <w:t>gads</w:t>
            </w:r>
          </w:p>
        </w:tc>
        <w:tc>
          <w:tcPr>
            <w:tcW w:w="820" w:type="dxa"/>
            <w:tcBorders>
              <w:left w:val="nil"/>
              <w:bottom w:val="nil"/>
              <w:right w:val="nil"/>
            </w:tcBorders>
          </w:tcPr>
          <w:p w14:paraId="025F46BC" w14:textId="77777777" w:rsidR="001229C0" w:rsidRPr="001229C0" w:rsidRDefault="001229C0" w:rsidP="009E0DBF">
            <w:pPr>
              <w:jc w:val="center"/>
              <w:rPr>
                <w:i/>
                <w:sz w:val="20"/>
                <w:szCs w:val="20"/>
                <w:lang w:val="lv-LV"/>
              </w:rPr>
            </w:pPr>
            <w:r w:rsidRPr="001229C0">
              <w:rPr>
                <w:i/>
                <w:sz w:val="20"/>
                <w:szCs w:val="20"/>
                <w:lang w:val="lv-LV"/>
              </w:rPr>
              <w:t>datums</w:t>
            </w:r>
          </w:p>
        </w:tc>
        <w:tc>
          <w:tcPr>
            <w:tcW w:w="1846" w:type="dxa"/>
            <w:tcBorders>
              <w:left w:val="nil"/>
              <w:bottom w:val="nil"/>
              <w:right w:val="nil"/>
            </w:tcBorders>
          </w:tcPr>
          <w:p w14:paraId="025F46BD" w14:textId="77777777" w:rsidR="001229C0" w:rsidRPr="001229C0" w:rsidRDefault="001229C0" w:rsidP="009E0DBF">
            <w:pPr>
              <w:jc w:val="center"/>
              <w:rPr>
                <w:i/>
                <w:sz w:val="20"/>
                <w:szCs w:val="20"/>
                <w:lang w:val="lv-LV"/>
              </w:rPr>
            </w:pPr>
            <w:r w:rsidRPr="001229C0">
              <w:rPr>
                <w:i/>
                <w:sz w:val="20"/>
                <w:szCs w:val="20"/>
                <w:lang w:val="lv-LV"/>
              </w:rPr>
              <w:t>mēnesis</w:t>
            </w:r>
          </w:p>
        </w:tc>
      </w:tr>
    </w:tbl>
    <w:p w14:paraId="025F46BF" w14:textId="77777777" w:rsidR="001229C0" w:rsidRPr="001229C0" w:rsidRDefault="001229C0" w:rsidP="001229C0">
      <w:pPr>
        <w:rPr>
          <w:lang w:val="lv-LV"/>
        </w:rPr>
      </w:pPr>
    </w:p>
    <w:p w14:paraId="025F46C0" w14:textId="77777777" w:rsidR="001229C0" w:rsidRPr="001229C0" w:rsidRDefault="001229C0" w:rsidP="001229C0">
      <w:pPr>
        <w:numPr>
          <w:ilvl w:val="0"/>
          <w:numId w:val="40"/>
        </w:numPr>
        <w:spacing w:after="120"/>
        <w:ind w:left="425" w:hanging="357"/>
        <w:rPr>
          <w:b/>
          <w:lang w:val="lv-LV"/>
        </w:rPr>
      </w:pPr>
      <w:r w:rsidRPr="001229C0">
        <w:rPr>
          <w:b/>
          <w:lang w:val="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1229C0" w:rsidRPr="001229C0" w14:paraId="025F46C3" w14:textId="77777777" w:rsidTr="009E0DBF">
        <w:trPr>
          <w:trHeight w:val="397"/>
        </w:trPr>
        <w:tc>
          <w:tcPr>
            <w:tcW w:w="5580" w:type="dxa"/>
            <w:gridSpan w:val="2"/>
            <w:tcBorders>
              <w:top w:val="single" w:sz="4" w:space="0" w:color="auto"/>
            </w:tcBorders>
            <w:shd w:val="clear" w:color="auto" w:fill="FFFFFF"/>
            <w:vAlign w:val="center"/>
          </w:tcPr>
          <w:p w14:paraId="025F46C1" w14:textId="77777777" w:rsidR="001229C0" w:rsidRPr="001229C0" w:rsidRDefault="001229C0" w:rsidP="009E0DBF">
            <w:pPr>
              <w:jc w:val="center"/>
              <w:rPr>
                <w:sz w:val="20"/>
                <w:lang w:val="lv-LV"/>
              </w:rPr>
            </w:pPr>
            <w:r w:rsidRPr="001229C0">
              <w:rPr>
                <w:lang w:val="lv-LV"/>
              </w:rPr>
              <w:t>Madonas novada pašvaldības līdzfinansējums, EUR</w:t>
            </w:r>
          </w:p>
        </w:tc>
        <w:tc>
          <w:tcPr>
            <w:tcW w:w="3600" w:type="dxa"/>
            <w:tcBorders>
              <w:top w:val="single" w:sz="4" w:space="0" w:color="auto"/>
            </w:tcBorders>
            <w:shd w:val="clear" w:color="auto" w:fill="FFFFFF"/>
            <w:vAlign w:val="center"/>
          </w:tcPr>
          <w:p w14:paraId="025F46C2" w14:textId="77777777" w:rsidR="001229C0" w:rsidRPr="001229C0" w:rsidRDefault="001229C0" w:rsidP="009E0DBF">
            <w:pPr>
              <w:jc w:val="center"/>
              <w:rPr>
                <w:lang w:val="lv-LV"/>
              </w:rPr>
            </w:pPr>
            <w:r w:rsidRPr="001229C0">
              <w:rPr>
                <w:lang w:val="lv-LV"/>
              </w:rPr>
              <w:t>Projekta kopējas izmaksas, EUR</w:t>
            </w:r>
          </w:p>
        </w:tc>
      </w:tr>
      <w:tr w:rsidR="001229C0" w:rsidRPr="001229C0" w14:paraId="025F46C7" w14:textId="77777777" w:rsidTr="009E0DBF">
        <w:trPr>
          <w:trHeight w:val="397"/>
        </w:trPr>
        <w:tc>
          <w:tcPr>
            <w:tcW w:w="3600" w:type="dxa"/>
            <w:tcBorders>
              <w:top w:val="single" w:sz="4" w:space="0" w:color="auto"/>
            </w:tcBorders>
            <w:shd w:val="clear" w:color="auto" w:fill="FFFFFF"/>
            <w:vAlign w:val="center"/>
          </w:tcPr>
          <w:p w14:paraId="025F46C4" w14:textId="77777777" w:rsidR="001229C0" w:rsidRPr="001229C0" w:rsidRDefault="001229C0" w:rsidP="009E0DBF">
            <w:pPr>
              <w:rPr>
                <w:lang w:val="lv-LV"/>
              </w:rPr>
            </w:pPr>
            <w:r w:rsidRPr="001229C0">
              <w:rPr>
                <w:lang w:val="lv-LV"/>
              </w:rPr>
              <w:t>Piešķirtā summa</w:t>
            </w:r>
          </w:p>
        </w:tc>
        <w:tc>
          <w:tcPr>
            <w:tcW w:w="1980" w:type="dxa"/>
            <w:tcBorders>
              <w:top w:val="single" w:sz="4" w:space="0" w:color="auto"/>
            </w:tcBorders>
            <w:vAlign w:val="center"/>
          </w:tcPr>
          <w:p w14:paraId="025F46C5" w14:textId="77777777" w:rsidR="001229C0" w:rsidRPr="001229C0" w:rsidRDefault="001229C0" w:rsidP="009E0DBF">
            <w:pPr>
              <w:rPr>
                <w:lang w:val="lv-LV"/>
              </w:rPr>
            </w:pPr>
          </w:p>
        </w:tc>
        <w:tc>
          <w:tcPr>
            <w:tcW w:w="3600" w:type="dxa"/>
            <w:tcBorders>
              <w:top w:val="single" w:sz="4" w:space="0" w:color="auto"/>
            </w:tcBorders>
            <w:vAlign w:val="center"/>
          </w:tcPr>
          <w:p w14:paraId="025F46C6" w14:textId="77777777" w:rsidR="001229C0" w:rsidRPr="001229C0" w:rsidRDefault="001229C0" w:rsidP="009E0DBF">
            <w:pPr>
              <w:rPr>
                <w:lang w:val="lv-LV"/>
              </w:rPr>
            </w:pPr>
          </w:p>
        </w:tc>
      </w:tr>
      <w:tr w:rsidR="001229C0" w:rsidRPr="001229C0" w14:paraId="025F46CA" w14:textId="77777777" w:rsidTr="009E0DBF">
        <w:trPr>
          <w:gridAfter w:val="1"/>
          <w:wAfter w:w="3600" w:type="dxa"/>
          <w:trHeight w:val="397"/>
        </w:trPr>
        <w:tc>
          <w:tcPr>
            <w:tcW w:w="3600" w:type="dxa"/>
            <w:shd w:val="clear" w:color="auto" w:fill="FFFFFF"/>
            <w:vAlign w:val="center"/>
          </w:tcPr>
          <w:p w14:paraId="025F46C8" w14:textId="77777777" w:rsidR="001229C0" w:rsidRPr="001229C0" w:rsidRDefault="001229C0" w:rsidP="009E0DBF">
            <w:pPr>
              <w:rPr>
                <w:lang w:val="lv-LV"/>
              </w:rPr>
            </w:pPr>
            <w:r w:rsidRPr="001229C0">
              <w:rPr>
                <w:lang w:val="lv-LV"/>
              </w:rPr>
              <w:t>Izlietotā summa</w:t>
            </w:r>
          </w:p>
        </w:tc>
        <w:tc>
          <w:tcPr>
            <w:tcW w:w="1980" w:type="dxa"/>
            <w:vAlign w:val="center"/>
          </w:tcPr>
          <w:p w14:paraId="025F46C9" w14:textId="77777777" w:rsidR="001229C0" w:rsidRPr="001229C0" w:rsidRDefault="001229C0" w:rsidP="009E0DBF">
            <w:pPr>
              <w:rPr>
                <w:lang w:val="lv-LV"/>
              </w:rPr>
            </w:pPr>
          </w:p>
        </w:tc>
      </w:tr>
      <w:tr w:rsidR="001229C0" w:rsidRPr="001229C0" w14:paraId="025F46CD" w14:textId="77777777" w:rsidTr="009E0DBF">
        <w:trPr>
          <w:gridAfter w:val="1"/>
          <w:wAfter w:w="3600" w:type="dxa"/>
          <w:trHeight w:val="397"/>
        </w:trPr>
        <w:tc>
          <w:tcPr>
            <w:tcW w:w="3600" w:type="dxa"/>
            <w:shd w:val="clear" w:color="auto" w:fill="FFFFFF"/>
            <w:vAlign w:val="center"/>
          </w:tcPr>
          <w:p w14:paraId="025F46CB" w14:textId="77777777" w:rsidR="001229C0" w:rsidRPr="001229C0" w:rsidRDefault="001229C0" w:rsidP="009E0DBF">
            <w:pPr>
              <w:rPr>
                <w:lang w:val="lv-LV"/>
              </w:rPr>
            </w:pPr>
            <w:r w:rsidRPr="001229C0">
              <w:rPr>
                <w:lang w:val="lv-LV"/>
              </w:rPr>
              <w:t>Atlikums</w:t>
            </w:r>
          </w:p>
        </w:tc>
        <w:tc>
          <w:tcPr>
            <w:tcW w:w="1980" w:type="dxa"/>
            <w:vAlign w:val="center"/>
          </w:tcPr>
          <w:p w14:paraId="025F46CC" w14:textId="77777777" w:rsidR="001229C0" w:rsidRPr="001229C0" w:rsidRDefault="001229C0" w:rsidP="009E0DBF">
            <w:pPr>
              <w:rPr>
                <w:lang w:val="lv-LV"/>
              </w:rPr>
            </w:pPr>
          </w:p>
        </w:tc>
      </w:tr>
    </w:tbl>
    <w:p w14:paraId="025F46CE" w14:textId="77777777" w:rsidR="001229C0" w:rsidRPr="001229C0" w:rsidRDefault="001229C0" w:rsidP="001229C0">
      <w:pPr>
        <w:rPr>
          <w:sz w:val="20"/>
          <w:lang w:val="lv-LV"/>
        </w:rPr>
      </w:pPr>
    </w:p>
    <w:p w14:paraId="025F46CF" w14:textId="5DB196A6" w:rsidR="001229C0" w:rsidRPr="001229C0" w:rsidRDefault="007D781D" w:rsidP="001229C0">
      <w:pPr>
        <w:pStyle w:val="Pamatteksts"/>
        <w:jc w:val="both"/>
        <w:rPr>
          <w:i/>
          <w:lang w:val="lv-LV"/>
        </w:rPr>
      </w:pPr>
      <w:r>
        <w:rPr>
          <w:b/>
          <w:lang w:val="lv-LV"/>
        </w:rPr>
        <w:t>3</w:t>
      </w:r>
      <w:r w:rsidR="001229C0" w:rsidRPr="001229C0">
        <w:rPr>
          <w:b/>
          <w:lang w:val="lv-LV"/>
        </w:rPr>
        <w:t xml:space="preserve">. Projekta īss apraksts </w:t>
      </w:r>
      <w:r w:rsidR="001229C0" w:rsidRPr="001229C0">
        <w:rPr>
          <w:i/>
          <w:sz w:val="22"/>
          <w:szCs w:val="22"/>
          <w:lang w:val="lv-LV"/>
        </w:rPr>
        <w:t>(ietver informāciju par projekta ieviešanas ģeogrāfisko vietu, mērķiem, sasniegtajiem rezultātiem un projekta ilgtspēju</w:t>
      </w:r>
      <w:r w:rsidR="001229C0" w:rsidRPr="001229C0">
        <w:rPr>
          <w:i/>
          <w:lang w:val="lv-LV"/>
        </w:rPr>
        <w:t>)</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1229C0" w:rsidRPr="00B23783" w14:paraId="025F46D1" w14:textId="77777777" w:rsidTr="009E0DBF">
        <w:trPr>
          <w:trHeight w:val="4652"/>
        </w:trPr>
        <w:tc>
          <w:tcPr>
            <w:tcW w:w="9185" w:type="dxa"/>
          </w:tcPr>
          <w:p w14:paraId="025F46D0" w14:textId="77777777" w:rsidR="001229C0" w:rsidRPr="001229C0" w:rsidRDefault="001229C0" w:rsidP="009E0DBF">
            <w:pPr>
              <w:rPr>
                <w:sz w:val="20"/>
                <w:lang w:val="lv-LV"/>
              </w:rPr>
            </w:pPr>
          </w:p>
        </w:tc>
      </w:tr>
    </w:tbl>
    <w:p w14:paraId="025F46D3" w14:textId="0200C5A1" w:rsidR="001229C0" w:rsidRPr="001229C0" w:rsidRDefault="001229C0" w:rsidP="001229C0">
      <w:pPr>
        <w:rPr>
          <w:sz w:val="20"/>
          <w:lang w:val="lv-LV"/>
        </w:rPr>
        <w:sectPr w:rsidR="001229C0" w:rsidRPr="001229C0" w:rsidSect="00484B15">
          <w:footerReference w:type="even" r:id="rId12"/>
          <w:footerReference w:type="default" r:id="rId13"/>
          <w:pgSz w:w="11906" w:h="16838"/>
          <w:pgMar w:top="1134" w:right="1134" w:bottom="1134" w:left="1701" w:header="720" w:footer="720" w:gutter="0"/>
          <w:cols w:space="708"/>
          <w:docGrid w:linePitch="360"/>
        </w:sectPr>
      </w:pPr>
    </w:p>
    <w:p w14:paraId="025F46D4" w14:textId="41125456" w:rsidR="001229C0" w:rsidRPr="001229C0" w:rsidRDefault="007D781D" w:rsidP="001229C0">
      <w:pPr>
        <w:spacing w:after="120"/>
        <w:rPr>
          <w:b/>
          <w:lang w:val="lv-LV"/>
        </w:rPr>
      </w:pPr>
      <w:r>
        <w:rPr>
          <w:b/>
          <w:lang w:val="lv-LV"/>
        </w:rPr>
        <w:lastRenderedPageBreak/>
        <w:t>4</w:t>
      </w:r>
      <w:r w:rsidR="001229C0" w:rsidRPr="001229C0">
        <w:rPr>
          <w:b/>
          <w:lang w:val="lv-LV"/>
        </w:rPr>
        <w:t>. Projekta ietvaros veiktie pasākumi</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6378"/>
        <w:gridCol w:w="3697"/>
      </w:tblGrid>
      <w:tr w:rsidR="001229C0" w:rsidRPr="001229C0" w14:paraId="025F46D8" w14:textId="77777777" w:rsidTr="009E0DBF">
        <w:trPr>
          <w:trHeight w:val="266"/>
          <w:jc w:val="center"/>
        </w:trPr>
        <w:tc>
          <w:tcPr>
            <w:tcW w:w="5070" w:type="dxa"/>
            <w:shd w:val="clear" w:color="auto" w:fill="FFFFFF"/>
            <w:vAlign w:val="center"/>
          </w:tcPr>
          <w:p w14:paraId="025F46D5" w14:textId="77777777" w:rsidR="001229C0" w:rsidRPr="001229C0" w:rsidRDefault="001229C0" w:rsidP="009E0DBF">
            <w:pPr>
              <w:jc w:val="center"/>
              <w:rPr>
                <w:lang w:val="lv-LV"/>
              </w:rPr>
            </w:pPr>
            <w:r w:rsidRPr="001229C0">
              <w:rPr>
                <w:lang w:val="lv-LV"/>
              </w:rPr>
              <w:t>Projektā īstenotās aktivitātes</w:t>
            </w:r>
          </w:p>
        </w:tc>
        <w:tc>
          <w:tcPr>
            <w:tcW w:w="6378" w:type="dxa"/>
            <w:shd w:val="clear" w:color="auto" w:fill="FFFFFF"/>
            <w:vAlign w:val="center"/>
          </w:tcPr>
          <w:p w14:paraId="025F46D6" w14:textId="77777777" w:rsidR="001229C0" w:rsidRPr="001229C0" w:rsidRDefault="001229C0" w:rsidP="009E0DBF">
            <w:pPr>
              <w:jc w:val="center"/>
              <w:rPr>
                <w:lang w:val="lv-LV"/>
              </w:rPr>
            </w:pPr>
            <w:r w:rsidRPr="001229C0">
              <w:rPr>
                <w:lang w:val="lv-LV"/>
              </w:rPr>
              <w:t>Aktivitātes rezultāts</w:t>
            </w:r>
          </w:p>
        </w:tc>
        <w:tc>
          <w:tcPr>
            <w:tcW w:w="3697" w:type="dxa"/>
            <w:shd w:val="clear" w:color="auto" w:fill="FFFFFF"/>
            <w:vAlign w:val="center"/>
          </w:tcPr>
          <w:p w14:paraId="025F46D7" w14:textId="77777777" w:rsidR="001229C0" w:rsidRPr="001229C0" w:rsidRDefault="001229C0" w:rsidP="009E0DBF">
            <w:pPr>
              <w:jc w:val="center"/>
              <w:rPr>
                <w:lang w:val="lv-LV"/>
              </w:rPr>
            </w:pPr>
            <w:r w:rsidRPr="001229C0">
              <w:rPr>
                <w:lang w:val="lv-LV"/>
              </w:rPr>
              <w:t>Aktivitātes dokumentāls apliecinājums</w:t>
            </w:r>
          </w:p>
        </w:tc>
      </w:tr>
      <w:tr w:rsidR="001229C0" w:rsidRPr="001229C0" w14:paraId="025F46DC" w14:textId="77777777" w:rsidTr="009E0DBF">
        <w:trPr>
          <w:trHeight w:val="397"/>
          <w:jc w:val="center"/>
        </w:trPr>
        <w:tc>
          <w:tcPr>
            <w:tcW w:w="5070" w:type="dxa"/>
            <w:vAlign w:val="center"/>
          </w:tcPr>
          <w:p w14:paraId="025F46D9" w14:textId="77777777" w:rsidR="001229C0" w:rsidRPr="001229C0" w:rsidRDefault="001229C0" w:rsidP="009E0DBF">
            <w:pPr>
              <w:rPr>
                <w:b/>
                <w:lang w:val="lv-LV"/>
              </w:rPr>
            </w:pPr>
          </w:p>
        </w:tc>
        <w:tc>
          <w:tcPr>
            <w:tcW w:w="6378" w:type="dxa"/>
            <w:vAlign w:val="center"/>
          </w:tcPr>
          <w:p w14:paraId="025F46DA" w14:textId="77777777" w:rsidR="001229C0" w:rsidRPr="001229C0" w:rsidRDefault="001229C0" w:rsidP="009E0DBF">
            <w:pPr>
              <w:rPr>
                <w:lang w:val="lv-LV"/>
              </w:rPr>
            </w:pPr>
          </w:p>
        </w:tc>
        <w:tc>
          <w:tcPr>
            <w:tcW w:w="3697" w:type="dxa"/>
            <w:vAlign w:val="center"/>
          </w:tcPr>
          <w:p w14:paraId="025F46DB" w14:textId="77777777" w:rsidR="001229C0" w:rsidRPr="001229C0" w:rsidRDefault="001229C0" w:rsidP="009E0DBF">
            <w:pPr>
              <w:rPr>
                <w:lang w:val="lv-LV"/>
              </w:rPr>
            </w:pPr>
          </w:p>
        </w:tc>
      </w:tr>
      <w:tr w:rsidR="001229C0" w:rsidRPr="001229C0" w14:paraId="025F46E0" w14:textId="77777777" w:rsidTr="009E0DBF">
        <w:trPr>
          <w:trHeight w:val="397"/>
          <w:jc w:val="center"/>
        </w:trPr>
        <w:tc>
          <w:tcPr>
            <w:tcW w:w="5070" w:type="dxa"/>
            <w:vAlign w:val="center"/>
          </w:tcPr>
          <w:p w14:paraId="025F46DD" w14:textId="77777777" w:rsidR="001229C0" w:rsidRPr="001229C0" w:rsidRDefault="001229C0" w:rsidP="009E0DBF">
            <w:pPr>
              <w:rPr>
                <w:b/>
                <w:lang w:val="lv-LV"/>
              </w:rPr>
            </w:pPr>
          </w:p>
        </w:tc>
        <w:tc>
          <w:tcPr>
            <w:tcW w:w="6378" w:type="dxa"/>
            <w:vAlign w:val="center"/>
          </w:tcPr>
          <w:p w14:paraId="025F46DE" w14:textId="77777777" w:rsidR="001229C0" w:rsidRPr="001229C0" w:rsidRDefault="001229C0" w:rsidP="009E0DBF">
            <w:pPr>
              <w:rPr>
                <w:lang w:val="lv-LV"/>
              </w:rPr>
            </w:pPr>
          </w:p>
        </w:tc>
        <w:tc>
          <w:tcPr>
            <w:tcW w:w="3697" w:type="dxa"/>
            <w:vAlign w:val="center"/>
          </w:tcPr>
          <w:p w14:paraId="025F46DF" w14:textId="77777777" w:rsidR="001229C0" w:rsidRPr="001229C0" w:rsidRDefault="001229C0" w:rsidP="009E0DBF">
            <w:pPr>
              <w:rPr>
                <w:lang w:val="lv-LV"/>
              </w:rPr>
            </w:pPr>
          </w:p>
        </w:tc>
      </w:tr>
      <w:tr w:rsidR="001229C0" w:rsidRPr="001229C0" w14:paraId="025F46E4" w14:textId="77777777" w:rsidTr="009E0DBF">
        <w:trPr>
          <w:trHeight w:val="397"/>
          <w:jc w:val="center"/>
        </w:trPr>
        <w:tc>
          <w:tcPr>
            <w:tcW w:w="5070" w:type="dxa"/>
            <w:vAlign w:val="center"/>
          </w:tcPr>
          <w:p w14:paraId="025F46E1" w14:textId="77777777" w:rsidR="001229C0" w:rsidRPr="001229C0" w:rsidRDefault="001229C0" w:rsidP="009E0DBF">
            <w:pPr>
              <w:rPr>
                <w:b/>
                <w:lang w:val="lv-LV"/>
              </w:rPr>
            </w:pPr>
          </w:p>
        </w:tc>
        <w:tc>
          <w:tcPr>
            <w:tcW w:w="6378" w:type="dxa"/>
            <w:vAlign w:val="center"/>
          </w:tcPr>
          <w:p w14:paraId="025F46E2" w14:textId="77777777" w:rsidR="001229C0" w:rsidRPr="001229C0" w:rsidRDefault="001229C0" w:rsidP="009E0DBF">
            <w:pPr>
              <w:rPr>
                <w:lang w:val="lv-LV"/>
              </w:rPr>
            </w:pPr>
          </w:p>
        </w:tc>
        <w:tc>
          <w:tcPr>
            <w:tcW w:w="3697" w:type="dxa"/>
            <w:vAlign w:val="center"/>
          </w:tcPr>
          <w:p w14:paraId="025F46E3" w14:textId="77777777" w:rsidR="001229C0" w:rsidRPr="001229C0" w:rsidRDefault="001229C0" w:rsidP="009E0DBF">
            <w:pPr>
              <w:rPr>
                <w:lang w:val="lv-LV"/>
              </w:rPr>
            </w:pPr>
          </w:p>
        </w:tc>
      </w:tr>
      <w:tr w:rsidR="001229C0" w:rsidRPr="001229C0" w14:paraId="025F46E8" w14:textId="77777777" w:rsidTr="00E0230F">
        <w:trPr>
          <w:trHeight w:val="397"/>
          <w:jc w:val="center"/>
        </w:trPr>
        <w:tc>
          <w:tcPr>
            <w:tcW w:w="5070" w:type="dxa"/>
            <w:tcBorders>
              <w:bottom w:val="single" w:sz="4" w:space="0" w:color="auto"/>
            </w:tcBorders>
            <w:vAlign w:val="center"/>
          </w:tcPr>
          <w:p w14:paraId="025F46E5" w14:textId="77777777" w:rsidR="001229C0" w:rsidRPr="001229C0" w:rsidRDefault="001229C0" w:rsidP="009E0DBF">
            <w:pPr>
              <w:rPr>
                <w:b/>
                <w:lang w:val="lv-LV"/>
              </w:rPr>
            </w:pPr>
          </w:p>
        </w:tc>
        <w:tc>
          <w:tcPr>
            <w:tcW w:w="6378" w:type="dxa"/>
            <w:tcBorders>
              <w:bottom w:val="single" w:sz="4" w:space="0" w:color="auto"/>
            </w:tcBorders>
            <w:vAlign w:val="center"/>
          </w:tcPr>
          <w:p w14:paraId="025F46E6" w14:textId="77777777" w:rsidR="001229C0" w:rsidRPr="001229C0" w:rsidRDefault="001229C0" w:rsidP="009E0DBF">
            <w:pPr>
              <w:rPr>
                <w:lang w:val="lv-LV"/>
              </w:rPr>
            </w:pPr>
          </w:p>
        </w:tc>
        <w:tc>
          <w:tcPr>
            <w:tcW w:w="3697" w:type="dxa"/>
            <w:tcBorders>
              <w:bottom w:val="single" w:sz="4" w:space="0" w:color="auto"/>
            </w:tcBorders>
            <w:vAlign w:val="center"/>
          </w:tcPr>
          <w:p w14:paraId="025F46E7" w14:textId="77777777" w:rsidR="001229C0" w:rsidRPr="001229C0" w:rsidRDefault="001229C0" w:rsidP="009E0DBF">
            <w:pPr>
              <w:rPr>
                <w:lang w:val="lv-LV"/>
              </w:rPr>
            </w:pPr>
          </w:p>
        </w:tc>
      </w:tr>
      <w:tr w:rsidR="001229C0" w:rsidRPr="001229C0" w14:paraId="025F46EC" w14:textId="77777777" w:rsidTr="00E0230F">
        <w:trPr>
          <w:trHeight w:val="397"/>
          <w:jc w:val="center"/>
        </w:trPr>
        <w:tc>
          <w:tcPr>
            <w:tcW w:w="5070" w:type="dxa"/>
            <w:tcBorders>
              <w:top w:val="single" w:sz="4" w:space="0" w:color="auto"/>
              <w:left w:val="single" w:sz="4" w:space="0" w:color="auto"/>
              <w:bottom w:val="single" w:sz="4" w:space="0" w:color="auto"/>
              <w:right w:val="single" w:sz="4" w:space="0" w:color="auto"/>
            </w:tcBorders>
            <w:vAlign w:val="center"/>
          </w:tcPr>
          <w:p w14:paraId="025F46E9" w14:textId="77777777" w:rsidR="001229C0" w:rsidRPr="001229C0" w:rsidRDefault="001229C0" w:rsidP="009E0DBF">
            <w:pPr>
              <w:rPr>
                <w:b/>
                <w:lang w:val="lv-LV"/>
              </w:rPr>
            </w:pPr>
          </w:p>
        </w:tc>
        <w:tc>
          <w:tcPr>
            <w:tcW w:w="6378" w:type="dxa"/>
            <w:tcBorders>
              <w:top w:val="single" w:sz="4" w:space="0" w:color="auto"/>
              <w:left w:val="single" w:sz="4" w:space="0" w:color="auto"/>
              <w:bottom w:val="single" w:sz="4" w:space="0" w:color="auto"/>
              <w:right w:val="single" w:sz="4" w:space="0" w:color="auto"/>
            </w:tcBorders>
            <w:vAlign w:val="center"/>
          </w:tcPr>
          <w:p w14:paraId="025F46EA" w14:textId="77777777" w:rsidR="001229C0" w:rsidRPr="001229C0" w:rsidRDefault="001229C0" w:rsidP="009E0DBF">
            <w:pPr>
              <w:rPr>
                <w:lang w:val="lv-LV"/>
              </w:rPr>
            </w:pPr>
          </w:p>
        </w:tc>
        <w:tc>
          <w:tcPr>
            <w:tcW w:w="3697" w:type="dxa"/>
            <w:tcBorders>
              <w:top w:val="single" w:sz="4" w:space="0" w:color="auto"/>
              <w:left w:val="single" w:sz="4" w:space="0" w:color="auto"/>
              <w:bottom w:val="single" w:sz="4" w:space="0" w:color="auto"/>
              <w:right w:val="single" w:sz="4" w:space="0" w:color="auto"/>
            </w:tcBorders>
            <w:vAlign w:val="center"/>
          </w:tcPr>
          <w:p w14:paraId="025F46EB" w14:textId="77777777" w:rsidR="001229C0" w:rsidRPr="001229C0" w:rsidRDefault="001229C0" w:rsidP="009E0DBF">
            <w:pPr>
              <w:rPr>
                <w:lang w:val="lv-LV"/>
              </w:rPr>
            </w:pPr>
          </w:p>
        </w:tc>
      </w:tr>
    </w:tbl>
    <w:p w14:paraId="025F46ED" w14:textId="77777777" w:rsidR="001229C0" w:rsidRPr="001229C0" w:rsidRDefault="001229C0" w:rsidP="001229C0">
      <w:pPr>
        <w:rPr>
          <w:b/>
          <w:lang w:val="lv-LV"/>
        </w:rPr>
      </w:pPr>
    </w:p>
    <w:p w14:paraId="025F46EE" w14:textId="0DA1DD3E" w:rsidR="001229C0" w:rsidRPr="001229C0" w:rsidRDefault="007D781D" w:rsidP="001229C0">
      <w:pPr>
        <w:ind w:left="34"/>
        <w:jc w:val="both"/>
        <w:rPr>
          <w:b/>
          <w:lang w:val="lv-LV"/>
        </w:rPr>
      </w:pPr>
      <w:r>
        <w:rPr>
          <w:b/>
          <w:lang w:val="lv-LV"/>
        </w:rPr>
        <w:t>5</w:t>
      </w:r>
      <w:r w:rsidR="001229C0" w:rsidRPr="001229C0">
        <w:rPr>
          <w:b/>
          <w:lang w:val="lv-LV"/>
        </w:rPr>
        <w:t>. Izmaiņas projekta īstenošanas gaitā</w:t>
      </w:r>
    </w:p>
    <w:p w14:paraId="025F46EF" w14:textId="77777777" w:rsidR="001229C0" w:rsidRPr="001229C0" w:rsidRDefault="001229C0" w:rsidP="001229C0">
      <w:pPr>
        <w:spacing w:after="120"/>
        <w:ind w:left="34"/>
        <w:jc w:val="both"/>
        <w:rPr>
          <w:i/>
          <w:sz w:val="22"/>
          <w:szCs w:val="22"/>
          <w:lang w:val="lv-LV"/>
        </w:rPr>
      </w:pPr>
      <w:r w:rsidRPr="001229C0">
        <w:rPr>
          <w:i/>
          <w:sz w:val="22"/>
          <w:szCs w:val="22"/>
          <w:lang w:val="lv-LV"/>
        </w:rPr>
        <w:t>Norādiet izmaiņas (ja tādas radušās) starp iesniegtajā projekta pieteikumā un faktiski realizētajām aktivitātēm un finansējuma izlietojumu, paskaidrojot izmaiņu iemeslus</w:t>
      </w:r>
    </w:p>
    <w:tbl>
      <w:tblPr>
        <w:tblpPr w:leftFromText="180" w:rightFromText="180" w:vertAnchor="text" w:horzAnchor="margin" w:tblpXSpec="center" w:tblpY="81"/>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4"/>
        <w:gridCol w:w="5306"/>
        <w:gridCol w:w="4069"/>
      </w:tblGrid>
      <w:tr w:rsidR="001229C0" w:rsidRPr="001229C0" w14:paraId="025F46F4" w14:textId="77777777" w:rsidTr="009E0DBF">
        <w:tc>
          <w:tcPr>
            <w:tcW w:w="5868" w:type="dxa"/>
            <w:shd w:val="clear" w:color="auto" w:fill="FFFFFF"/>
            <w:vAlign w:val="center"/>
          </w:tcPr>
          <w:p w14:paraId="025F46F0" w14:textId="77777777" w:rsidR="001229C0" w:rsidRPr="001229C0" w:rsidRDefault="001229C0" w:rsidP="009E0DBF">
            <w:pPr>
              <w:jc w:val="center"/>
              <w:rPr>
                <w:lang w:val="lv-LV"/>
              </w:rPr>
            </w:pPr>
            <w:r w:rsidRPr="001229C0">
              <w:rPr>
                <w:lang w:val="lv-LV"/>
              </w:rPr>
              <w:t xml:space="preserve">Veiktās izmaiņas projekta </w:t>
            </w:r>
          </w:p>
          <w:p w14:paraId="025F46F1" w14:textId="77777777" w:rsidR="001229C0" w:rsidRPr="001229C0" w:rsidRDefault="001229C0" w:rsidP="009E0DBF">
            <w:pPr>
              <w:jc w:val="center"/>
              <w:rPr>
                <w:lang w:val="lv-LV"/>
              </w:rPr>
            </w:pPr>
            <w:r w:rsidRPr="001229C0">
              <w:rPr>
                <w:lang w:val="lv-LV"/>
              </w:rPr>
              <w:t>aktivitātēs un finansējuma izlietošanā</w:t>
            </w:r>
          </w:p>
        </w:tc>
        <w:tc>
          <w:tcPr>
            <w:tcW w:w="5400" w:type="dxa"/>
            <w:shd w:val="clear" w:color="auto" w:fill="FFFFFF"/>
            <w:vAlign w:val="center"/>
          </w:tcPr>
          <w:p w14:paraId="025F46F2" w14:textId="77777777" w:rsidR="001229C0" w:rsidRPr="001229C0" w:rsidRDefault="001229C0" w:rsidP="009E0DBF">
            <w:pPr>
              <w:jc w:val="center"/>
              <w:rPr>
                <w:lang w:val="lv-LV"/>
              </w:rPr>
            </w:pPr>
            <w:r w:rsidRPr="001229C0">
              <w:rPr>
                <w:lang w:val="lv-LV"/>
              </w:rPr>
              <w:t>Izmaiņu iemesli</w:t>
            </w:r>
          </w:p>
        </w:tc>
        <w:tc>
          <w:tcPr>
            <w:tcW w:w="4140" w:type="dxa"/>
            <w:shd w:val="clear" w:color="auto" w:fill="FFFFFF"/>
            <w:vAlign w:val="center"/>
          </w:tcPr>
          <w:p w14:paraId="025F46F3" w14:textId="77777777" w:rsidR="001229C0" w:rsidRPr="001229C0" w:rsidRDefault="001229C0" w:rsidP="009E0DBF">
            <w:pPr>
              <w:jc w:val="center"/>
              <w:rPr>
                <w:lang w:val="lv-LV"/>
              </w:rPr>
            </w:pPr>
            <w:r w:rsidRPr="001229C0">
              <w:rPr>
                <w:lang w:val="lv-LV"/>
              </w:rPr>
              <w:t>Izmaiņu sekas</w:t>
            </w:r>
          </w:p>
        </w:tc>
      </w:tr>
      <w:tr w:rsidR="001229C0" w:rsidRPr="001229C0" w14:paraId="025F46F8" w14:textId="77777777" w:rsidTr="009E0DBF">
        <w:trPr>
          <w:trHeight w:val="397"/>
        </w:trPr>
        <w:tc>
          <w:tcPr>
            <w:tcW w:w="5868" w:type="dxa"/>
            <w:vAlign w:val="center"/>
          </w:tcPr>
          <w:p w14:paraId="025F46F5" w14:textId="77777777" w:rsidR="001229C0" w:rsidRPr="001229C0" w:rsidRDefault="001229C0" w:rsidP="009E0DBF">
            <w:pPr>
              <w:rPr>
                <w:lang w:val="lv-LV"/>
              </w:rPr>
            </w:pPr>
          </w:p>
        </w:tc>
        <w:tc>
          <w:tcPr>
            <w:tcW w:w="5400" w:type="dxa"/>
          </w:tcPr>
          <w:p w14:paraId="025F46F6" w14:textId="77777777" w:rsidR="001229C0" w:rsidRPr="001229C0" w:rsidRDefault="001229C0" w:rsidP="009E0DBF">
            <w:pPr>
              <w:jc w:val="both"/>
              <w:rPr>
                <w:lang w:val="lv-LV"/>
              </w:rPr>
            </w:pPr>
          </w:p>
        </w:tc>
        <w:tc>
          <w:tcPr>
            <w:tcW w:w="4140" w:type="dxa"/>
          </w:tcPr>
          <w:p w14:paraId="025F46F7" w14:textId="77777777" w:rsidR="001229C0" w:rsidRPr="001229C0" w:rsidRDefault="001229C0" w:rsidP="009E0DBF">
            <w:pPr>
              <w:jc w:val="both"/>
              <w:rPr>
                <w:lang w:val="lv-LV"/>
              </w:rPr>
            </w:pPr>
          </w:p>
        </w:tc>
      </w:tr>
      <w:tr w:rsidR="001229C0" w:rsidRPr="001229C0" w14:paraId="025F46FC" w14:textId="77777777" w:rsidTr="009E0DBF">
        <w:trPr>
          <w:trHeight w:val="397"/>
        </w:trPr>
        <w:tc>
          <w:tcPr>
            <w:tcW w:w="5868" w:type="dxa"/>
            <w:vAlign w:val="center"/>
          </w:tcPr>
          <w:p w14:paraId="025F46F9" w14:textId="77777777" w:rsidR="001229C0" w:rsidRPr="001229C0" w:rsidRDefault="001229C0" w:rsidP="009E0DBF">
            <w:pPr>
              <w:rPr>
                <w:lang w:val="lv-LV"/>
              </w:rPr>
            </w:pPr>
          </w:p>
        </w:tc>
        <w:tc>
          <w:tcPr>
            <w:tcW w:w="5400" w:type="dxa"/>
          </w:tcPr>
          <w:p w14:paraId="025F46FA" w14:textId="77777777" w:rsidR="001229C0" w:rsidRPr="001229C0" w:rsidRDefault="001229C0" w:rsidP="009E0DBF">
            <w:pPr>
              <w:jc w:val="both"/>
              <w:rPr>
                <w:lang w:val="lv-LV"/>
              </w:rPr>
            </w:pPr>
          </w:p>
        </w:tc>
        <w:tc>
          <w:tcPr>
            <w:tcW w:w="4140" w:type="dxa"/>
          </w:tcPr>
          <w:p w14:paraId="025F46FB" w14:textId="77777777" w:rsidR="001229C0" w:rsidRPr="001229C0" w:rsidRDefault="001229C0" w:rsidP="009E0DBF">
            <w:pPr>
              <w:jc w:val="both"/>
              <w:rPr>
                <w:lang w:val="lv-LV"/>
              </w:rPr>
            </w:pPr>
          </w:p>
        </w:tc>
      </w:tr>
      <w:tr w:rsidR="001229C0" w:rsidRPr="001229C0" w14:paraId="025F4700" w14:textId="77777777" w:rsidTr="009E0DBF">
        <w:trPr>
          <w:trHeight w:val="397"/>
        </w:trPr>
        <w:tc>
          <w:tcPr>
            <w:tcW w:w="5868" w:type="dxa"/>
            <w:vAlign w:val="center"/>
          </w:tcPr>
          <w:p w14:paraId="025F46FD" w14:textId="77777777" w:rsidR="001229C0" w:rsidRPr="001229C0" w:rsidRDefault="001229C0" w:rsidP="009E0DBF">
            <w:pPr>
              <w:rPr>
                <w:lang w:val="lv-LV"/>
              </w:rPr>
            </w:pPr>
          </w:p>
        </w:tc>
        <w:tc>
          <w:tcPr>
            <w:tcW w:w="5400" w:type="dxa"/>
          </w:tcPr>
          <w:p w14:paraId="025F46FE" w14:textId="77777777" w:rsidR="001229C0" w:rsidRPr="001229C0" w:rsidRDefault="001229C0" w:rsidP="009E0DBF">
            <w:pPr>
              <w:jc w:val="both"/>
              <w:rPr>
                <w:lang w:val="lv-LV"/>
              </w:rPr>
            </w:pPr>
          </w:p>
        </w:tc>
        <w:tc>
          <w:tcPr>
            <w:tcW w:w="4140" w:type="dxa"/>
          </w:tcPr>
          <w:p w14:paraId="025F46FF" w14:textId="77777777" w:rsidR="001229C0" w:rsidRPr="001229C0" w:rsidRDefault="001229C0" w:rsidP="009E0DBF">
            <w:pPr>
              <w:jc w:val="both"/>
              <w:rPr>
                <w:lang w:val="lv-LV"/>
              </w:rPr>
            </w:pPr>
          </w:p>
        </w:tc>
      </w:tr>
    </w:tbl>
    <w:p w14:paraId="025F4701" w14:textId="77777777" w:rsidR="001229C0" w:rsidRPr="001229C0" w:rsidRDefault="001229C0" w:rsidP="001229C0">
      <w:pPr>
        <w:spacing w:after="120"/>
        <w:ind w:left="34"/>
        <w:jc w:val="both"/>
        <w:rPr>
          <w:sz w:val="20"/>
          <w:szCs w:val="20"/>
          <w:lang w:val="lv-LV"/>
        </w:rPr>
      </w:pPr>
    </w:p>
    <w:p w14:paraId="025F4702" w14:textId="67299A35" w:rsidR="001229C0" w:rsidRPr="001229C0" w:rsidRDefault="007D781D" w:rsidP="001229C0">
      <w:pPr>
        <w:ind w:left="34"/>
        <w:jc w:val="both"/>
        <w:rPr>
          <w:b/>
          <w:lang w:val="lv-LV"/>
        </w:rPr>
      </w:pPr>
      <w:r>
        <w:rPr>
          <w:b/>
          <w:lang w:val="lv-LV"/>
        </w:rPr>
        <w:t>6</w:t>
      </w:r>
      <w:r w:rsidR="001229C0" w:rsidRPr="001229C0">
        <w:rPr>
          <w:b/>
          <w:lang w:val="lv-LV"/>
        </w:rPr>
        <w:t>. Publicitāte</w:t>
      </w:r>
    </w:p>
    <w:p w14:paraId="025F4703" w14:textId="77777777" w:rsidR="001229C0" w:rsidRPr="001229C0" w:rsidRDefault="001229C0" w:rsidP="001229C0">
      <w:pPr>
        <w:spacing w:after="120"/>
        <w:ind w:left="34"/>
        <w:jc w:val="both"/>
        <w:rPr>
          <w:i/>
          <w:sz w:val="22"/>
          <w:szCs w:val="22"/>
          <w:lang w:val="lv-LV"/>
        </w:rPr>
      </w:pPr>
      <w:r w:rsidRPr="001229C0">
        <w:rPr>
          <w:i/>
          <w:sz w:val="22"/>
          <w:szCs w:val="22"/>
          <w:lang w:val="lv-LV"/>
        </w:rPr>
        <w:t>Aprakstiet, kāda veida publicitāte bija Jūsu projektam.</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614"/>
        <w:gridCol w:w="11593"/>
      </w:tblGrid>
      <w:tr w:rsidR="001229C0" w:rsidRPr="00B23783" w14:paraId="025F4708" w14:textId="77777777" w:rsidTr="009E0DBF">
        <w:trPr>
          <w:trHeight w:val="522"/>
          <w:jc w:val="center"/>
        </w:trPr>
        <w:tc>
          <w:tcPr>
            <w:tcW w:w="3610" w:type="dxa"/>
            <w:gridSpan w:val="2"/>
            <w:shd w:val="clear" w:color="auto" w:fill="FFFFFF"/>
          </w:tcPr>
          <w:p w14:paraId="025F4704" w14:textId="77777777" w:rsidR="001229C0" w:rsidRPr="001229C0" w:rsidRDefault="001229C0" w:rsidP="009E0DBF">
            <w:pPr>
              <w:jc w:val="center"/>
              <w:rPr>
                <w:lang w:val="lv-LV"/>
              </w:rPr>
            </w:pPr>
            <w:r w:rsidRPr="001229C0">
              <w:rPr>
                <w:lang w:val="lv-LV"/>
              </w:rPr>
              <w:t>Publicitātes avots</w:t>
            </w:r>
          </w:p>
          <w:p w14:paraId="025F4705" w14:textId="77777777" w:rsidR="001229C0" w:rsidRPr="001229C0" w:rsidRDefault="001229C0" w:rsidP="009E0DBF">
            <w:pPr>
              <w:jc w:val="center"/>
              <w:rPr>
                <w:sz w:val="20"/>
                <w:lang w:val="lv-LV"/>
              </w:rPr>
            </w:pPr>
            <w:r w:rsidRPr="001229C0">
              <w:rPr>
                <w:sz w:val="20"/>
                <w:lang w:val="lv-LV"/>
              </w:rPr>
              <w:t>(atzīmēt ar X)</w:t>
            </w:r>
          </w:p>
        </w:tc>
        <w:tc>
          <w:tcPr>
            <w:tcW w:w="11828" w:type="dxa"/>
            <w:shd w:val="clear" w:color="auto" w:fill="FFFFFF"/>
          </w:tcPr>
          <w:p w14:paraId="025F4706" w14:textId="77777777" w:rsidR="001229C0" w:rsidRPr="001229C0" w:rsidRDefault="001229C0" w:rsidP="009E0DBF">
            <w:pPr>
              <w:jc w:val="center"/>
              <w:rPr>
                <w:lang w:val="lv-LV"/>
              </w:rPr>
            </w:pPr>
            <w:r w:rsidRPr="001229C0">
              <w:rPr>
                <w:lang w:val="lv-LV"/>
              </w:rPr>
              <w:t>Apraksts</w:t>
            </w:r>
          </w:p>
          <w:p w14:paraId="025F4707" w14:textId="77777777" w:rsidR="001229C0" w:rsidRPr="001229C0" w:rsidRDefault="001229C0" w:rsidP="009E0DBF">
            <w:pPr>
              <w:jc w:val="center"/>
              <w:rPr>
                <w:sz w:val="20"/>
                <w:lang w:val="lv-LV"/>
              </w:rPr>
            </w:pPr>
            <w:r w:rsidRPr="001229C0">
              <w:rPr>
                <w:sz w:val="20"/>
                <w:lang w:val="lv-LV"/>
              </w:rPr>
              <w:t>(īss apraksts par projekta publicitāti attiecīgajā mēdijā)</w:t>
            </w:r>
          </w:p>
        </w:tc>
      </w:tr>
      <w:tr w:rsidR="001229C0" w:rsidRPr="001229C0" w14:paraId="025F470C" w14:textId="77777777" w:rsidTr="009E0DBF">
        <w:trPr>
          <w:trHeight w:val="397"/>
          <w:jc w:val="center"/>
        </w:trPr>
        <w:tc>
          <w:tcPr>
            <w:tcW w:w="2988" w:type="dxa"/>
            <w:shd w:val="clear" w:color="auto" w:fill="FFFFFF"/>
            <w:vAlign w:val="center"/>
          </w:tcPr>
          <w:p w14:paraId="025F4709" w14:textId="77777777" w:rsidR="001229C0" w:rsidRPr="001229C0" w:rsidRDefault="001229C0" w:rsidP="009E0DBF">
            <w:pPr>
              <w:jc w:val="center"/>
              <w:rPr>
                <w:i/>
                <w:lang w:val="lv-LV"/>
              </w:rPr>
            </w:pPr>
            <w:r w:rsidRPr="001229C0">
              <w:rPr>
                <w:i/>
                <w:lang w:val="lv-LV"/>
              </w:rPr>
              <w:t>TV</w:t>
            </w:r>
          </w:p>
        </w:tc>
        <w:tc>
          <w:tcPr>
            <w:tcW w:w="622" w:type="dxa"/>
          </w:tcPr>
          <w:p w14:paraId="025F470A" w14:textId="77777777" w:rsidR="001229C0" w:rsidRPr="001229C0" w:rsidRDefault="001229C0" w:rsidP="009E0DBF">
            <w:pPr>
              <w:jc w:val="both"/>
              <w:rPr>
                <w:caps/>
                <w:lang w:val="lv-LV"/>
              </w:rPr>
            </w:pPr>
          </w:p>
        </w:tc>
        <w:tc>
          <w:tcPr>
            <w:tcW w:w="11828" w:type="dxa"/>
            <w:vAlign w:val="center"/>
          </w:tcPr>
          <w:p w14:paraId="025F470B" w14:textId="77777777" w:rsidR="001229C0" w:rsidRPr="001229C0" w:rsidRDefault="001229C0" w:rsidP="009E0DBF">
            <w:pPr>
              <w:rPr>
                <w:sz w:val="20"/>
                <w:lang w:val="lv-LV"/>
              </w:rPr>
            </w:pPr>
          </w:p>
        </w:tc>
      </w:tr>
      <w:tr w:rsidR="001229C0" w:rsidRPr="001229C0" w14:paraId="025F4710" w14:textId="77777777" w:rsidTr="009E0DBF">
        <w:trPr>
          <w:trHeight w:val="397"/>
          <w:jc w:val="center"/>
        </w:trPr>
        <w:tc>
          <w:tcPr>
            <w:tcW w:w="2988" w:type="dxa"/>
            <w:shd w:val="clear" w:color="auto" w:fill="FFFFFF"/>
            <w:vAlign w:val="center"/>
          </w:tcPr>
          <w:p w14:paraId="025F470D" w14:textId="77777777" w:rsidR="001229C0" w:rsidRPr="001229C0" w:rsidRDefault="001229C0" w:rsidP="009E0DBF">
            <w:pPr>
              <w:jc w:val="center"/>
              <w:rPr>
                <w:i/>
                <w:lang w:val="lv-LV"/>
              </w:rPr>
            </w:pPr>
            <w:r w:rsidRPr="001229C0">
              <w:rPr>
                <w:i/>
                <w:lang w:val="lv-LV"/>
              </w:rPr>
              <w:t>Radio</w:t>
            </w:r>
          </w:p>
        </w:tc>
        <w:tc>
          <w:tcPr>
            <w:tcW w:w="622" w:type="dxa"/>
          </w:tcPr>
          <w:p w14:paraId="025F470E" w14:textId="77777777" w:rsidR="001229C0" w:rsidRPr="001229C0" w:rsidRDefault="001229C0" w:rsidP="009E0DBF">
            <w:pPr>
              <w:jc w:val="both"/>
              <w:rPr>
                <w:caps/>
                <w:lang w:val="lv-LV"/>
              </w:rPr>
            </w:pPr>
          </w:p>
        </w:tc>
        <w:tc>
          <w:tcPr>
            <w:tcW w:w="11828" w:type="dxa"/>
            <w:vAlign w:val="center"/>
          </w:tcPr>
          <w:p w14:paraId="025F470F" w14:textId="77777777" w:rsidR="001229C0" w:rsidRPr="001229C0" w:rsidRDefault="001229C0" w:rsidP="009E0DBF">
            <w:pPr>
              <w:rPr>
                <w:sz w:val="20"/>
                <w:lang w:val="lv-LV"/>
              </w:rPr>
            </w:pPr>
          </w:p>
        </w:tc>
      </w:tr>
      <w:tr w:rsidR="001229C0" w:rsidRPr="001229C0" w14:paraId="025F4714" w14:textId="77777777" w:rsidTr="009E0DBF">
        <w:trPr>
          <w:trHeight w:val="397"/>
          <w:jc w:val="center"/>
        </w:trPr>
        <w:tc>
          <w:tcPr>
            <w:tcW w:w="2988" w:type="dxa"/>
            <w:shd w:val="clear" w:color="auto" w:fill="FFFFFF"/>
            <w:vAlign w:val="center"/>
          </w:tcPr>
          <w:p w14:paraId="025F4711" w14:textId="77777777" w:rsidR="001229C0" w:rsidRPr="001229C0" w:rsidRDefault="001229C0" w:rsidP="009E0DBF">
            <w:pPr>
              <w:jc w:val="center"/>
              <w:rPr>
                <w:i/>
                <w:lang w:val="lv-LV"/>
              </w:rPr>
            </w:pPr>
            <w:r w:rsidRPr="001229C0">
              <w:rPr>
                <w:i/>
                <w:lang w:val="lv-LV"/>
              </w:rPr>
              <w:t>Prese</w:t>
            </w:r>
          </w:p>
        </w:tc>
        <w:tc>
          <w:tcPr>
            <w:tcW w:w="622" w:type="dxa"/>
          </w:tcPr>
          <w:p w14:paraId="025F4712" w14:textId="77777777" w:rsidR="001229C0" w:rsidRPr="001229C0" w:rsidRDefault="001229C0" w:rsidP="009E0DBF">
            <w:pPr>
              <w:jc w:val="both"/>
              <w:rPr>
                <w:caps/>
                <w:lang w:val="lv-LV"/>
              </w:rPr>
            </w:pPr>
          </w:p>
        </w:tc>
        <w:tc>
          <w:tcPr>
            <w:tcW w:w="11828" w:type="dxa"/>
            <w:vAlign w:val="center"/>
          </w:tcPr>
          <w:p w14:paraId="025F4713" w14:textId="77777777" w:rsidR="001229C0" w:rsidRPr="001229C0" w:rsidRDefault="001229C0" w:rsidP="009E0DBF">
            <w:pPr>
              <w:rPr>
                <w:sz w:val="20"/>
                <w:lang w:val="lv-LV"/>
              </w:rPr>
            </w:pPr>
          </w:p>
        </w:tc>
      </w:tr>
      <w:tr w:rsidR="001229C0" w:rsidRPr="001229C0" w14:paraId="025F4718" w14:textId="77777777" w:rsidTr="009E0DBF">
        <w:trPr>
          <w:trHeight w:val="397"/>
          <w:jc w:val="center"/>
        </w:trPr>
        <w:tc>
          <w:tcPr>
            <w:tcW w:w="2988" w:type="dxa"/>
            <w:shd w:val="clear" w:color="auto" w:fill="FFFFFF"/>
            <w:vAlign w:val="center"/>
          </w:tcPr>
          <w:p w14:paraId="025F4715" w14:textId="77777777" w:rsidR="001229C0" w:rsidRPr="001229C0" w:rsidRDefault="001229C0" w:rsidP="009E0DBF">
            <w:pPr>
              <w:jc w:val="center"/>
              <w:rPr>
                <w:i/>
                <w:lang w:val="lv-LV"/>
              </w:rPr>
            </w:pPr>
            <w:r w:rsidRPr="001229C0">
              <w:rPr>
                <w:i/>
                <w:lang w:val="lv-LV"/>
              </w:rPr>
              <w:t>Internets</w:t>
            </w:r>
          </w:p>
        </w:tc>
        <w:tc>
          <w:tcPr>
            <w:tcW w:w="622" w:type="dxa"/>
            <w:vAlign w:val="center"/>
          </w:tcPr>
          <w:p w14:paraId="025F4716" w14:textId="77777777" w:rsidR="001229C0" w:rsidRPr="001229C0" w:rsidRDefault="001229C0" w:rsidP="009E0DBF">
            <w:pPr>
              <w:jc w:val="center"/>
              <w:rPr>
                <w:lang w:val="lv-LV"/>
              </w:rPr>
            </w:pPr>
          </w:p>
        </w:tc>
        <w:tc>
          <w:tcPr>
            <w:tcW w:w="11828" w:type="dxa"/>
          </w:tcPr>
          <w:p w14:paraId="025F4717" w14:textId="77777777" w:rsidR="001229C0" w:rsidRPr="001229C0" w:rsidRDefault="001229C0" w:rsidP="009E0DBF">
            <w:pPr>
              <w:jc w:val="both"/>
              <w:rPr>
                <w:sz w:val="20"/>
                <w:lang w:val="lv-LV"/>
              </w:rPr>
            </w:pPr>
          </w:p>
        </w:tc>
      </w:tr>
      <w:tr w:rsidR="001229C0" w:rsidRPr="001229C0" w14:paraId="025F471C" w14:textId="77777777" w:rsidTr="009E0DBF">
        <w:trPr>
          <w:trHeight w:val="397"/>
          <w:jc w:val="center"/>
        </w:trPr>
        <w:tc>
          <w:tcPr>
            <w:tcW w:w="2988" w:type="dxa"/>
            <w:shd w:val="clear" w:color="auto" w:fill="FFFFFF"/>
            <w:vAlign w:val="center"/>
          </w:tcPr>
          <w:p w14:paraId="025F4719" w14:textId="77777777" w:rsidR="001229C0" w:rsidRPr="001229C0" w:rsidRDefault="001229C0" w:rsidP="009E0DBF">
            <w:pPr>
              <w:jc w:val="center"/>
              <w:rPr>
                <w:i/>
                <w:lang w:val="lv-LV"/>
              </w:rPr>
            </w:pPr>
            <w:r w:rsidRPr="001229C0">
              <w:rPr>
                <w:i/>
                <w:lang w:val="lv-LV"/>
              </w:rPr>
              <w:t>Citi</w:t>
            </w:r>
          </w:p>
        </w:tc>
        <w:tc>
          <w:tcPr>
            <w:tcW w:w="622" w:type="dxa"/>
            <w:vAlign w:val="center"/>
          </w:tcPr>
          <w:p w14:paraId="025F471A" w14:textId="77777777" w:rsidR="001229C0" w:rsidRPr="001229C0" w:rsidRDefault="001229C0" w:rsidP="009E0DBF">
            <w:pPr>
              <w:jc w:val="center"/>
              <w:rPr>
                <w:lang w:val="lv-LV"/>
              </w:rPr>
            </w:pPr>
          </w:p>
        </w:tc>
        <w:tc>
          <w:tcPr>
            <w:tcW w:w="11828" w:type="dxa"/>
          </w:tcPr>
          <w:p w14:paraId="025F471B" w14:textId="77777777" w:rsidR="001229C0" w:rsidRPr="001229C0" w:rsidRDefault="001229C0" w:rsidP="009E0DBF">
            <w:pPr>
              <w:jc w:val="both"/>
              <w:rPr>
                <w:sz w:val="20"/>
                <w:lang w:val="lv-LV"/>
              </w:rPr>
            </w:pPr>
          </w:p>
        </w:tc>
      </w:tr>
    </w:tbl>
    <w:p w14:paraId="025F471D" w14:textId="77777777" w:rsidR="001229C0" w:rsidRPr="001229C0" w:rsidRDefault="001229C0" w:rsidP="001229C0">
      <w:pPr>
        <w:jc w:val="both"/>
        <w:rPr>
          <w:b/>
          <w:sz w:val="20"/>
          <w:lang w:val="lv-LV"/>
        </w:rPr>
      </w:pPr>
    </w:p>
    <w:p w14:paraId="025F471E" w14:textId="77777777" w:rsidR="001229C0" w:rsidRPr="001229C0" w:rsidRDefault="001229C0" w:rsidP="001229C0">
      <w:pPr>
        <w:jc w:val="center"/>
        <w:rPr>
          <w:b/>
          <w:bCs/>
          <w:lang w:val="lv-LV"/>
        </w:rPr>
      </w:pPr>
    </w:p>
    <w:p w14:paraId="025F471F" w14:textId="3DC85073" w:rsidR="001229C0" w:rsidRPr="001229C0" w:rsidRDefault="007D781D" w:rsidP="001229C0">
      <w:pPr>
        <w:jc w:val="center"/>
        <w:rPr>
          <w:b/>
          <w:sz w:val="20"/>
          <w:lang w:val="lv-LV"/>
        </w:rPr>
      </w:pPr>
      <w:r>
        <w:rPr>
          <w:b/>
          <w:bCs/>
          <w:lang w:val="lv-LV"/>
        </w:rPr>
        <w:lastRenderedPageBreak/>
        <w:t>7</w:t>
      </w:r>
      <w:r w:rsidR="001229C0" w:rsidRPr="001229C0">
        <w:rPr>
          <w:b/>
          <w:bCs/>
          <w:lang w:val="lv-LV"/>
        </w:rPr>
        <w:t>. Projekta īstenošanas finanšu pārskats</w:t>
      </w:r>
    </w:p>
    <w:p w14:paraId="025F4720" w14:textId="77777777" w:rsidR="001229C0" w:rsidRPr="001229C0" w:rsidRDefault="001229C0" w:rsidP="001229C0">
      <w:pPr>
        <w:jc w:val="both"/>
        <w:rPr>
          <w:b/>
          <w:sz w:val="20"/>
          <w:lang w:val="lv-LV"/>
        </w:rPr>
      </w:pPr>
    </w:p>
    <w:tbl>
      <w:tblPr>
        <w:tblW w:w="15026" w:type="dxa"/>
        <w:tblInd w:w="93" w:type="dxa"/>
        <w:tblLook w:val="04A0" w:firstRow="1" w:lastRow="0" w:firstColumn="1" w:lastColumn="0" w:noHBand="0" w:noVBand="1"/>
      </w:tblPr>
      <w:tblGrid>
        <w:gridCol w:w="724"/>
        <w:gridCol w:w="3624"/>
        <w:gridCol w:w="2316"/>
        <w:gridCol w:w="2223"/>
        <w:gridCol w:w="1618"/>
        <w:gridCol w:w="992"/>
        <w:gridCol w:w="2155"/>
        <w:gridCol w:w="1374"/>
      </w:tblGrid>
      <w:tr w:rsidR="001229C0" w:rsidRPr="001229C0" w14:paraId="025F4729" w14:textId="77777777" w:rsidTr="009C15BD">
        <w:trPr>
          <w:trHeight w:val="930"/>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5F4721" w14:textId="77777777" w:rsidR="001229C0" w:rsidRPr="001229C0" w:rsidRDefault="001229C0" w:rsidP="009E0DBF">
            <w:pPr>
              <w:jc w:val="center"/>
              <w:rPr>
                <w:sz w:val="22"/>
                <w:szCs w:val="22"/>
                <w:lang w:val="lv-LV"/>
              </w:rPr>
            </w:pPr>
            <w:proofErr w:type="spellStart"/>
            <w:r w:rsidRPr="001229C0">
              <w:rPr>
                <w:sz w:val="22"/>
                <w:szCs w:val="22"/>
                <w:lang w:val="lv-LV"/>
              </w:rPr>
              <w:t>Npk</w:t>
            </w:r>
            <w:proofErr w:type="spellEnd"/>
            <w:r w:rsidRPr="001229C0">
              <w:rPr>
                <w:sz w:val="22"/>
                <w:szCs w:val="22"/>
                <w:lang w:val="lv-LV"/>
              </w:rPr>
              <w:t>.</w:t>
            </w:r>
          </w:p>
        </w:tc>
        <w:tc>
          <w:tcPr>
            <w:tcW w:w="3624" w:type="dxa"/>
            <w:tcBorders>
              <w:top w:val="single" w:sz="8" w:space="0" w:color="auto"/>
              <w:left w:val="nil"/>
              <w:bottom w:val="single" w:sz="8" w:space="0" w:color="auto"/>
              <w:right w:val="single" w:sz="8" w:space="0" w:color="auto"/>
            </w:tcBorders>
            <w:shd w:val="clear" w:color="auto" w:fill="auto"/>
            <w:vAlign w:val="center"/>
            <w:hideMark/>
          </w:tcPr>
          <w:p w14:paraId="025F4722" w14:textId="77777777" w:rsidR="001229C0" w:rsidRPr="001229C0" w:rsidRDefault="001229C0" w:rsidP="009E0DBF">
            <w:pPr>
              <w:jc w:val="center"/>
              <w:rPr>
                <w:sz w:val="22"/>
                <w:szCs w:val="22"/>
                <w:lang w:val="lv-LV"/>
              </w:rPr>
            </w:pPr>
            <w:r w:rsidRPr="001229C0">
              <w:rPr>
                <w:sz w:val="22"/>
                <w:szCs w:val="22"/>
                <w:lang w:val="lv-LV"/>
              </w:rPr>
              <w:t>Maksājuma mērķis (pamatojums)</w:t>
            </w:r>
          </w:p>
        </w:tc>
        <w:tc>
          <w:tcPr>
            <w:tcW w:w="2316" w:type="dxa"/>
            <w:tcBorders>
              <w:top w:val="single" w:sz="8" w:space="0" w:color="auto"/>
              <w:left w:val="nil"/>
              <w:bottom w:val="single" w:sz="8" w:space="0" w:color="auto"/>
              <w:right w:val="single" w:sz="8" w:space="0" w:color="auto"/>
            </w:tcBorders>
            <w:shd w:val="clear" w:color="auto" w:fill="auto"/>
            <w:vAlign w:val="center"/>
            <w:hideMark/>
          </w:tcPr>
          <w:p w14:paraId="025F4723" w14:textId="77777777" w:rsidR="001229C0" w:rsidRPr="001229C0" w:rsidRDefault="001229C0" w:rsidP="009E0DBF">
            <w:pPr>
              <w:jc w:val="center"/>
              <w:rPr>
                <w:sz w:val="22"/>
                <w:szCs w:val="22"/>
                <w:lang w:val="lv-LV"/>
              </w:rPr>
            </w:pPr>
            <w:r w:rsidRPr="001229C0">
              <w:rPr>
                <w:sz w:val="22"/>
                <w:szCs w:val="22"/>
                <w:lang w:val="lv-LV"/>
              </w:rPr>
              <w:t>Maksājumus apliecinoša dokumenta nosaukums, numurs*</w:t>
            </w:r>
          </w:p>
        </w:tc>
        <w:tc>
          <w:tcPr>
            <w:tcW w:w="2223" w:type="dxa"/>
            <w:tcBorders>
              <w:top w:val="single" w:sz="8" w:space="0" w:color="auto"/>
              <w:left w:val="nil"/>
              <w:bottom w:val="single" w:sz="8" w:space="0" w:color="auto"/>
              <w:right w:val="single" w:sz="8" w:space="0" w:color="auto"/>
            </w:tcBorders>
            <w:shd w:val="clear" w:color="auto" w:fill="auto"/>
            <w:vAlign w:val="center"/>
            <w:hideMark/>
          </w:tcPr>
          <w:p w14:paraId="025F4724" w14:textId="77777777" w:rsidR="001229C0" w:rsidRPr="001229C0" w:rsidRDefault="001229C0" w:rsidP="009E0DBF">
            <w:pPr>
              <w:jc w:val="center"/>
              <w:rPr>
                <w:sz w:val="22"/>
                <w:szCs w:val="22"/>
                <w:lang w:val="lv-LV"/>
              </w:rPr>
            </w:pPr>
            <w:r w:rsidRPr="001229C0">
              <w:rPr>
                <w:sz w:val="22"/>
                <w:szCs w:val="22"/>
                <w:lang w:val="lv-LV"/>
              </w:rPr>
              <w:t>Saņēmējs</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14:paraId="025F4725" w14:textId="77777777" w:rsidR="001229C0" w:rsidRPr="001229C0" w:rsidRDefault="001229C0" w:rsidP="009E0DBF">
            <w:pPr>
              <w:jc w:val="center"/>
              <w:rPr>
                <w:sz w:val="22"/>
                <w:szCs w:val="22"/>
                <w:lang w:val="lv-LV"/>
              </w:rPr>
            </w:pPr>
            <w:r w:rsidRPr="001229C0">
              <w:rPr>
                <w:sz w:val="22"/>
                <w:szCs w:val="22"/>
                <w:lang w:val="lv-LV"/>
              </w:rPr>
              <w:t>Apmaksas datums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25F4726" w14:textId="77777777" w:rsidR="001229C0" w:rsidRPr="001229C0" w:rsidRDefault="001229C0" w:rsidP="009E0DBF">
            <w:pPr>
              <w:jc w:val="center"/>
              <w:rPr>
                <w:sz w:val="22"/>
                <w:szCs w:val="22"/>
                <w:lang w:val="lv-LV"/>
              </w:rPr>
            </w:pPr>
            <w:r w:rsidRPr="001229C0">
              <w:rPr>
                <w:sz w:val="22"/>
                <w:szCs w:val="22"/>
                <w:lang w:val="lv-LV"/>
              </w:rPr>
              <w:t>Summa, EUR</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14:paraId="025F4727" w14:textId="77777777" w:rsidR="001229C0" w:rsidRPr="001229C0" w:rsidRDefault="001229C0" w:rsidP="009E0DBF">
            <w:pPr>
              <w:jc w:val="center"/>
              <w:rPr>
                <w:sz w:val="22"/>
                <w:szCs w:val="22"/>
                <w:lang w:val="lv-LV"/>
              </w:rPr>
            </w:pPr>
            <w:r w:rsidRPr="001229C0">
              <w:rPr>
                <w:sz w:val="22"/>
                <w:szCs w:val="22"/>
                <w:lang w:val="lv-LV"/>
              </w:rPr>
              <w:t>Darījumu apliecinoša dokumenta nosaukums, numurs**</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025F4728" w14:textId="77777777" w:rsidR="001229C0" w:rsidRPr="001229C0" w:rsidRDefault="001229C0" w:rsidP="009C15BD">
            <w:pPr>
              <w:jc w:val="center"/>
              <w:rPr>
                <w:sz w:val="22"/>
                <w:szCs w:val="22"/>
                <w:lang w:val="lv-LV"/>
              </w:rPr>
            </w:pPr>
            <w:r w:rsidRPr="001229C0">
              <w:rPr>
                <w:sz w:val="22"/>
                <w:szCs w:val="22"/>
                <w:lang w:val="lv-LV"/>
              </w:rPr>
              <w:t>Darījuma datums</w:t>
            </w:r>
          </w:p>
        </w:tc>
      </w:tr>
      <w:tr w:rsidR="001229C0" w:rsidRPr="001229C0" w14:paraId="025F4732"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2A" w14:textId="77777777" w:rsidR="001229C0" w:rsidRPr="001229C0" w:rsidRDefault="001229C0" w:rsidP="009E0DBF">
            <w:pPr>
              <w:jc w:val="center"/>
              <w:rPr>
                <w:sz w:val="22"/>
                <w:szCs w:val="22"/>
                <w:lang w:val="lv-LV"/>
              </w:rPr>
            </w:pPr>
            <w:r w:rsidRPr="001229C0">
              <w:rPr>
                <w:sz w:val="22"/>
                <w:szCs w:val="22"/>
                <w:lang w:val="lv-LV"/>
              </w:rPr>
              <w:t>1</w:t>
            </w:r>
          </w:p>
        </w:tc>
        <w:tc>
          <w:tcPr>
            <w:tcW w:w="3624" w:type="dxa"/>
            <w:tcBorders>
              <w:top w:val="nil"/>
              <w:left w:val="nil"/>
              <w:bottom w:val="single" w:sz="4" w:space="0" w:color="auto"/>
              <w:right w:val="single" w:sz="4" w:space="0" w:color="auto"/>
            </w:tcBorders>
            <w:shd w:val="clear" w:color="auto" w:fill="auto"/>
            <w:noWrap/>
            <w:vAlign w:val="center"/>
            <w:hideMark/>
          </w:tcPr>
          <w:p w14:paraId="025F472B"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2C"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2D"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2E"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2F"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30"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31" w14:textId="77777777" w:rsidR="001229C0" w:rsidRPr="001229C0" w:rsidRDefault="001229C0" w:rsidP="009E0DBF">
            <w:pPr>
              <w:jc w:val="center"/>
              <w:rPr>
                <w:sz w:val="22"/>
                <w:szCs w:val="22"/>
                <w:lang w:val="lv-LV"/>
              </w:rPr>
            </w:pPr>
          </w:p>
        </w:tc>
      </w:tr>
      <w:tr w:rsidR="001229C0" w:rsidRPr="001229C0" w14:paraId="025F473B"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33" w14:textId="77777777" w:rsidR="001229C0" w:rsidRPr="001229C0" w:rsidRDefault="001229C0" w:rsidP="009E0DBF">
            <w:pPr>
              <w:jc w:val="center"/>
              <w:rPr>
                <w:sz w:val="22"/>
                <w:szCs w:val="22"/>
                <w:lang w:val="lv-LV"/>
              </w:rPr>
            </w:pPr>
            <w:r w:rsidRPr="001229C0">
              <w:rPr>
                <w:sz w:val="22"/>
                <w:szCs w:val="22"/>
                <w:lang w:val="lv-LV"/>
              </w:rPr>
              <w:t>2</w:t>
            </w:r>
          </w:p>
        </w:tc>
        <w:tc>
          <w:tcPr>
            <w:tcW w:w="3624" w:type="dxa"/>
            <w:tcBorders>
              <w:top w:val="nil"/>
              <w:left w:val="nil"/>
              <w:bottom w:val="single" w:sz="4" w:space="0" w:color="auto"/>
              <w:right w:val="single" w:sz="4" w:space="0" w:color="auto"/>
            </w:tcBorders>
            <w:shd w:val="clear" w:color="auto" w:fill="auto"/>
            <w:noWrap/>
            <w:vAlign w:val="center"/>
            <w:hideMark/>
          </w:tcPr>
          <w:p w14:paraId="025F4734"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35"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36"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37"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38"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39"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3A" w14:textId="77777777" w:rsidR="001229C0" w:rsidRPr="001229C0" w:rsidRDefault="001229C0" w:rsidP="009E0DBF">
            <w:pPr>
              <w:jc w:val="center"/>
              <w:rPr>
                <w:sz w:val="22"/>
                <w:szCs w:val="22"/>
                <w:lang w:val="lv-LV"/>
              </w:rPr>
            </w:pPr>
          </w:p>
        </w:tc>
      </w:tr>
      <w:tr w:rsidR="001229C0" w:rsidRPr="001229C0" w14:paraId="025F4744"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3C" w14:textId="77777777" w:rsidR="001229C0" w:rsidRPr="001229C0" w:rsidRDefault="001229C0" w:rsidP="009E0DBF">
            <w:pPr>
              <w:jc w:val="center"/>
              <w:rPr>
                <w:sz w:val="22"/>
                <w:szCs w:val="22"/>
                <w:lang w:val="lv-LV"/>
              </w:rPr>
            </w:pPr>
            <w:r w:rsidRPr="001229C0">
              <w:rPr>
                <w:sz w:val="22"/>
                <w:szCs w:val="22"/>
                <w:lang w:val="lv-LV"/>
              </w:rPr>
              <w:t>3</w:t>
            </w:r>
          </w:p>
        </w:tc>
        <w:tc>
          <w:tcPr>
            <w:tcW w:w="3624" w:type="dxa"/>
            <w:tcBorders>
              <w:top w:val="nil"/>
              <w:left w:val="nil"/>
              <w:bottom w:val="single" w:sz="4" w:space="0" w:color="auto"/>
              <w:right w:val="single" w:sz="4" w:space="0" w:color="auto"/>
            </w:tcBorders>
            <w:shd w:val="clear" w:color="auto" w:fill="auto"/>
            <w:noWrap/>
            <w:vAlign w:val="center"/>
            <w:hideMark/>
          </w:tcPr>
          <w:p w14:paraId="025F473D"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3E"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3F"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40"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41"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42"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43" w14:textId="77777777" w:rsidR="001229C0" w:rsidRPr="001229C0" w:rsidRDefault="001229C0" w:rsidP="009E0DBF">
            <w:pPr>
              <w:jc w:val="center"/>
              <w:rPr>
                <w:sz w:val="22"/>
                <w:szCs w:val="22"/>
                <w:lang w:val="lv-LV"/>
              </w:rPr>
            </w:pPr>
          </w:p>
        </w:tc>
      </w:tr>
      <w:tr w:rsidR="001229C0" w:rsidRPr="001229C0" w14:paraId="025F474D"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025F4745" w14:textId="77777777" w:rsidR="001229C0" w:rsidRPr="001229C0" w:rsidRDefault="001229C0" w:rsidP="009E0DBF">
            <w:pPr>
              <w:jc w:val="center"/>
              <w:rPr>
                <w:sz w:val="22"/>
                <w:szCs w:val="22"/>
                <w:lang w:val="lv-LV"/>
              </w:rPr>
            </w:pPr>
            <w:r w:rsidRPr="001229C0">
              <w:rPr>
                <w:sz w:val="22"/>
                <w:szCs w:val="22"/>
                <w:lang w:val="lv-LV"/>
              </w:rPr>
              <w:t>...</w:t>
            </w:r>
          </w:p>
        </w:tc>
        <w:tc>
          <w:tcPr>
            <w:tcW w:w="3624" w:type="dxa"/>
            <w:tcBorders>
              <w:top w:val="nil"/>
              <w:left w:val="nil"/>
              <w:bottom w:val="single" w:sz="4" w:space="0" w:color="auto"/>
              <w:right w:val="single" w:sz="4" w:space="0" w:color="auto"/>
            </w:tcBorders>
            <w:shd w:val="clear" w:color="auto" w:fill="auto"/>
            <w:noWrap/>
            <w:vAlign w:val="center"/>
            <w:hideMark/>
          </w:tcPr>
          <w:p w14:paraId="025F4746"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025F4747"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25F4748"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25F4749"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025F474A"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25F474B"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25F474C" w14:textId="77777777" w:rsidR="001229C0" w:rsidRPr="001229C0" w:rsidRDefault="001229C0" w:rsidP="009E0DBF">
            <w:pPr>
              <w:jc w:val="center"/>
              <w:rPr>
                <w:sz w:val="22"/>
                <w:szCs w:val="22"/>
                <w:lang w:val="lv-LV"/>
              </w:rPr>
            </w:pPr>
          </w:p>
        </w:tc>
      </w:tr>
      <w:tr w:rsidR="001229C0" w:rsidRPr="001229C0" w14:paraId="025F4752" w14:textId="77777777" w:rsidTr="009E0DBF">
        <w:trPr>
          <w:trHeight w:val="397"/>
        </w:trPr>
        <w:tc>
          <w:tcPr>
            <w:tcW w:w="105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25F474E" w14:textId="77777777" w:rsidR="001229C0" w:rsidRPr="001229C0" w:rsidRDefault="001229C0" w:rsidP="009E0DBF">
            <w:pPr>
              <w:jc w:val="right"/>
              <w:rPr>
                <w:b/>
                <w:bCs/>
                <w:sz w:val="22"/>
                <w:szCs w:val="22"/>
                <w:lang w:val="lv-LV"/>
              </w:rPr>
            </w:pPr>
            <w:r w:rsidRPr="001229C0">
              <w:rPr>
                <w:b/>
                <w:bCs/>
                <w:sz w:val="22"/>
                <w:szCs w:val="22"/>
                <w:lang w:val="lv-LV"/>
              </w:rPr>
              <w:t>KOPĀ ( 1 + 2 + 3 +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25F474F" w14:textId="77777777" w:rsidR="001229C0" w:rsidRPr="001229C0" w:rsidRDefault="001229C0" w:rsidP="009E0DBF">
            <w:pPr>
              <w:jc w:val="center"/>
              <w:rPr>
                <w:b/>
                <w:bCs/>
                <w:sz w:val="22"/>
                <w:szCs w:val="22"/>
                <w:lang w:val="lv-LV"/>
              </w:rPr>
            </w:pPr>
            <w:r w:rsidRPr="001229C0">
              <w:rPr>
                <w:b/>
                <w:bCs/>
                <w:sz w:val="22"/>
                <w:szCs w:val="22"/>
                <w:lang w:val="lv-LV"/>
              </w:rPr>
              <w:t>0,00</w:t>
            </w:r>
          </w:p>
        </w:tc>
        <w:tc>
          <w:tcPr>
            <w:tcW w:w="2155" w:type="dxa"/>
            <w:tcBorders>
              <w:top w:val="single" w:sz="8" w:space="0" w:color="auto"/>
              <w:left w:val="nil"/>
              <w:bottom w:val="single" w:sz="8" w:space="0" w:color="auto"/>
              <w:right w:val="single" w:sz="4" w:space="0" w:color="auto"/>
            </w:tcBorders>
            <w:shd w:val="clear" w:color="auto" w:fill="auto"/>
            <w:vAlign w:val="center"/>
            <w:hideMark/>
          </w:tcPr>
          <w:p w14:paraId="025F4750" w14:textId="77777777" w:rsidR="001229C0" w:rsidRPr="001229C0" w:rsidRDefault="001229C0" w:rsidP="009E0DBF">
            <w:pPr>
              <w:jc w:val="center"/>
              <w:rPr>
                <w:sz w:val="22"/>
                <w:szCs w:val="22"/>
                <w:lang w:val="lv-LV"/>
              </w:rPr>
            </w:pPr>
            <w:r w:rsidRPr="001229C0">
              <w:rPr>
                <w:sz w:val="22"/>
                <w:szCs w:val="22"/>
                <w:lang w:val="lv-LV"/>
              </w:rPr>
              <w:t> </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025F4751" w14:textId="77777777" w:rsidR="001229C0" w:rsidRPr="001229C0" w:rsidRDefault="001229C0" w:rsidP="009E0DBF">
            <w:pPr>
              <w:jc w:val="center"/>
              <w:rPr>
                <w:sz w:val="22"/>
                <w:szCs w:val="22"/>
                <w:lang w:val="lv-LV"/>
              </w:rPr>
            </w:pPr>
            <w:r w:rsidRPr="001229C0">
              <w:rPr>
                <w:sz w:val="22"/>
                <w:szCs w:val="22"/>
                <w:lang w:val="lv-LV"/>
              </w:rPr>
              <w:t> </w:t>
            </w:r>
          </w:p>
        </w:tc>
      </w:tr>
    </w:tbl>
    <w:p w14:paraId="025F4753" w14:textId="77777777" w:rsidR="001229C0" w:rsidRPr="001229C0" w:rsidRDefault="001229C0" w:rsidP="001229C0">
      <w:pPr>
        <w:jc w:val="both"/>
        <w:rPr>
          <w:b/>
          <w:sz w:val="20"/>
          <w:lang w:val="lv-LV"/>
        </w:rPr>
      </w:pPr>
    </w:p>
    <w:p w14:paraId="025F4754" w14:textId="77777777" w:rsidR="001229C0" w:rsidRPr="001229C0" w:rsidRDefault="001229C0" w:rsidP="001229C0">
      <w:pPr>
        <w:jc w:val="both"/>
        <w:rPr>
          <w:i/>
          <w:sz w:val="20"/>
          <w:lang w:val="lv-LV"/>
        </w:rPr>
      </w:pPr>
      <w:r w:rsidRPr="001229C0">
        <w:rPr>
          <w:i/>
          <w:sz w:val="20"/>
          <w:lang w:val="lv-LV"/>
        </w:rPr>
        <w:t>* Maksājumus apliecinoši dokumenti – dokumenti, kas apliecina apmaksas veikšanu (maksājumu uzdevumi, avansa norēķini, kases izdevumu orderis), kas satur visus nepieciešamos rekvizītus atbilstoši tiesību aktiem.</w:t>
      </w:r>
    </w:p>
    <w:p w14:paraId="025F4755" w14:textId="77777777" w:rsidR="001229C0" w:rsidRPr="001229C0" w:rsidRDefault="001229C0" w:rsidP="001229C0">
      <w:pPr>
        <w:jc w:val="both"/>
        <w:rPr>
          <w:i/>
          <w:sz w:val="20"/>
          <w:lang w:val="lv-LV"/>
        </w:rPr>
      </w:pPr>
    </w:p>
    <w:p w14:paraId="025F4756" w14:textId="77777777" w:rsidR="001229C0" w:rsidRPr="001229C0" w:rsidRDefault="001229C0" w:rsidP="001229C0">
      <w:pPr>
        <w:jc w:val="both"/>
        <w:rPr>
          <w:i/>
          <w:sz w:val="20"/>
          <w:lang w:val="lv-LV"/>
        </w:rPr>
      </w:pPr>
      <w:r w:rsidRPr="001229C0">
        <w:rPr>
          <w:i/>
          <w:sz w:val="20"/>
          <w:lang w:val="lv-LV"/>
        </w:rPr>
        <w:t>** Darījumu apliecinoši dokumenti – dokumenti, kas apliecina darījumu veikšanu (pavadzīmes – rēķini, rēķins – faktūra, kvītis, līgumi, čeki, rīkojumi u.t.t.), kas satur visus nepieciešamos rekvizītus atbilstoši tiesību aktiem.</w:t>
      </w:r>
    </w:p>
    <w:p w14:paraId="025F4757" w14:textId="77777777" w:rsidR="001229C0" w:rsidRPr="001229C0" w:rsidRDefault="001229C0" w:rsidP="001229C0">
      <w:pPr>
        <w:jc w:val="both"/>
        <w:rPr>
          <w:i/>
          <w:sz w:val="20"/>
          <w:lang w:val="lv-LV"/>
        </w:rPr>
      </w:pPr>
    </w:p>
    <w:p w14:paraId="025F4758" w14:textId="77777777" w:rsidR="001229C0" w:rsidRPr="001229C0" w:rsidRDefault="001229C0" w:rsidP="001229C0">
      <w:pPr>
        <w:jc w:val="both"/>
        <w:rPr>
          <w:i/>
          <w:sz w:val="20"/>
          <w:lang w:val="lv-LV"/>
        </w:rPr>
      </w:pPr>
      <w:r w:rsidRPr="001229C0">
        <w:rPr>
          <w:i/>
          <w:sz w:val="20"/>
          <w:lang w:val="lv-LV"/>
        </w:rPr>
        <w:t>*** Visas dokumentu kopijas jāpievieno pārskatam.</w:t>
      </w:r>
    </w:p>
    <w:p w14:paraId="025F4759" w14:textId="77777777" w:rsidR="001229C0" w:rsidRPr="001229C0" w:rsidRDefault="001229C0" w:rsidP="001229C0">
      <w:pPr>
        <w:jc w:val="both"/>
        <w:rPr>
          <w:b/>
          <w:i/>
          <w:sz w:val="20"/>
          <w:lang w:val="lv-LV"/>
        </w:rPr>
      </w:pPr>
    </w:p>
    <w:p w14:paraId="025F475A" w14:textId="77777777" w:rsidR="001229C0" w:rsidRPr="001229C0" w:rsidRDefault="001229C0" w:rsidP="001229C0">
      <w:pPr>
        <w:jc w:val="both"/>
        <w:rPr>
          <w:i/>
          <w:lang w:val="lv-LV"/>
        </w:rPr>
      </w:pPr>
      <w:r w:rsidRPr="001229C0">
        <w:rPr>
          <w:i/>
          <w:lang w:val="lv-LV"/>
        </w:rPr>
        <w:t>Pielikumā: dokumentu kopijas uz ____ lapām.</w:t>
      </w:r>
    </w:p>
    <w:p w14:paraId="025F475B" w14:textId="77777777" w:rsidR="001229C0" w:rsidRPr="001229C0" w:rsidRDefault="001229C0" w:rsidP="001229C0">
      <w:pPr>
        <w:jc w:val="both"/>
        <w:rPr>
          <w:b/>
          <w:i/>
          <w:lang w:val="lv-LV"/>
        </w:rPr>
      </w:pPr>
    </w:p>
    <w:p w14:paraId="025F475C" w14:textId="77777777" w:rsidR="001229C0" w:rsidRPr="00C02424" w:rsidRDefault="001229C0" w:rsidP="001229C0">
      <w:pPr>
        <w:jc w:val="both"/>
        <w:rPr>
          <w:i/>
          <w:lang w:val="lv-LV"/>
        </w:rPr>
      </w:pPr>
      <w:r w:rsidRPr="00C02424">
        <w:rPr>
          <w:i/>
          <w:lang w:val="lv-LV"/>
        </w:rPr>
        <w:t xml:space="preserve">Apstiprinu, ka Madonas novada pašvaldības piešķirtais līdzfinansējums izlietots paredzētajiem mērķiem, līgumā norādīto aktivitāšu īstenošanai un atbilstoši šim pārskatam. </w:t>
      </w:r>
    </w:p>
    <w:p w14:paraId="025F475D" w14:textId="77777777" w:rsidR="00E0230F" w:rsidRPr="001229C0" w:rsidRDefault="00E0230F" w:rsidP="001229C0">
      <w:pPr>
        <w:jc w:val="both"/>
        <w:rPr>
          <w:b/>
          <w:i/>
          <w:lang w:val="lv-LV"/>
        </w:rPr>
      </w:pPr>
    </w:p>
    <w:p w14:paraId="025F475E" w14:textId="77777777" w:rsidR="001229C0" w:rsidRPr="001229C0" w:rsidRDefault="001229C0" w:rsidP="001229C0">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sz w:val="12"/>
          <w:lang w:val="lv-LV"/>
        </w:rPr>
      </w:pPr>
    </w:p>
    <w:tbl>
      <w:tblPr>
        <w:tblW w:w="0" w:type="auto"/>
        <w:tblLayout w:type="fixed"/>
        <w:tblLook w:val="01E0" w:firstRow="1" w:lastRow="1" w:firstColumn="1" w:lastColumn="1" w:noHBand="0" w:noVBand="0"/>
      </w:tblPr>
      <w:tblGrid>
        <w:gridCol w:w="4126"/>
        <w:gridCol w:w="709"/>
        <w:gridCol w:w="2268"/>
        <w:gridCol w:w="709"/>
        <w:gridCol w:w="2268"/>
      </w:tblGrid>
      <w:tr w:rsidR="001229C0" w:rsidRPr="00B23783" w14:paraId="025F4764" w14:textId="77777777" w:rsidTr="009E0DBF">
        <w:trPr>
          <w:cantSplit/>
          <w:trHeight w:val="272"/>
        </w:trPr>
        <w:tc>
          <w:tcPr>
            <w:tcW w:w="4126" w:type="dxa"/>
          </w:tcPr>
          <w:p w14:paraId="025F475F" w14:textId="77777777" w:rsidR="001229C0" w:rsidRPr="001229C0" w:rsidRDefault="001229C0" w:rsidP="009E0DBF">
            <w:pPr>
              <w:jc w:val="center"/>
              <w:rPr>
                <w:lang w:val="lv-LV"/>
              </w:rPr>
            </w:pPr>
          </w:p>
        </w:tc>
        <w:tc>
          <w:tcPr>
            <w:tcW w:w="709" w:type="dxa"/>
          </w:tcPr>
          <w:p w14:paraId="025F4760" w14:textId="77777777" w:rsidR="001229C0" w:rsidRPr="001229C0" w:rsidRDefault="001229C0" w:rsidP="009E0DBF">
            <w:pPr>
              <w:jc w:val="center"/>
              <w:rPr>
                <w:lang w:val="lv-LV"/>
              </w:rPr>
            </w:pPr>
          </w:p>
        </w:tc>
        <w:tc>
          <w:tcPr>
            <w:tcW w:w="2268" w:type="dxa"/>
          </w:tcPr>
          <w:p w14:paraId="025F4761" w14:textId="77777777" w:rsidR="001229C0" w:rsidRPr="001229C0" w:rsidRDefault="001229C0" w:rsidP="009E0DBF">
            <w:pPr>
              <w:jc w:val="center"/>
              <w:rPr>
                <w:lang w:val="lv-LV"/>
              </w:rPr>
            </w:pPr>
          </w:p>
        </w:tc>
        <w:tc>
          <w:tcPr>
            <w:tcW w:w="709" w:type="dxa"/>
          </w:tcPr>
          <w:p w14:paraId="025F4762" w14:textId="77777777" w:rsidR="001229C0" w:rsidRPr="001229C0" w:rsidRDefault="001229C0" w:rsidP="009E0DBF">
            <w:pPr>
              <w:jc w:val="center"/>
              <w:rPr>
                <w:lang w:val="lv-LV"/>
              </w:rPr>
            </w:pPr>
          </w:p>
        </w:tc>
        <w:tc>
          <w:tcPr>
            <w:tcW w:w="2268" w:type="dxa"/>
          </w:tcPr>
          <w:p w14:paraId="025F4763" w14:textId="77777777" w:rsidR="001229C0" w:rsidRPr="001229C0" w:rsidRDefault="001229C0" w:rsidP="009E0DBF">
            <w:pPr>
              <w:jc w:val="center"/>
              <w:rPr>
                <w:lang w:val="lv-LV"/>
              </w:rPr>
            </w:pPr>
          </w:p>
        </w:tc>
      </w:tr>
      <w:tr w:rsidR="001229C0" w:rsidRPr="001229C0" w14:paraId="025F476A" w14:textId="77777777" w:rsidTr="009E0DBF">
        <w:trPr>
          <w:cantSplit/>
          <w:trHeight w:val="226"/>
        </w:trPr>
        <w:tc>
          <w:tcPr>
            <w:tcW w:w="4126" w:type="dxa"/>
            <w:tcBorders>
              <w:top w:val="single" w:sz="4" w:space="0" w:color="auto"/>
            </w:tcBorders>
          </w:tcPr>
          <w:p w14:paraId="025F4765" w14:textId="77777777" w:rsidR="001229C0" w:rsidRPr="001229C0" w:rsidRDefault="001229C0" w:rsidP="006B7062">
            <w:pPr>
              <w:jc w:val="center"/>
              <w:rPr>
                <w:i/>
                <w:sz w:val="20"/>
                <w:szCs w:val="20"/>
                <w:lang w:val="lv-LV"/>
              </w:rPr>
            </w:pPr>
            <w:r w:rsidRPr="001229C0">
              <w:rPr>
                <w:i/>
                <w:sz w:val="20"/>
                <w:szCs w:val="20"/>
                <w:lang w:val="lv-LV"/>
              </w:rPr>
              <w:t>(</w:t>
            </w:r>
            <w:r w:rsidR="006B7062">
              <w:rPr>
                <w:i/>
                <w:sz w:val="20"/>
                <w:szCs w:val="20"/>
                <w:lang w:val="lv-LV"/>
              </w:rPr>
              <w:t>projekta īstenotājs -</w:t>
            </w:r>
            <w:r w:rsidRPr="001229C0">
              <w:rPr>
                <w:i/>
                <w:sz w:val="20"/>
                <w:szCs w:val="20"/>
                <w:lang w:val="lv-LV"/>
              </w:rPr>
              <w:t xml:space="preserve">  vārds, uzvārds)</w:t>
            </w:r>
          </w:p>
        </w:tc>
        <w:tc>
          <w:tcPr>
            <w:tcW w:w="709" w:type="dxa"/>
          </w:tcPr>
          <w:p w14:paraId="025F4766" w14:textId="77777777" w:rsidR="001229C0" w:rsidRPr="001229C0" w:rsidRDefault="001229C0" w:rsidP="009E0DBF">
            <w:pPr>
              <w:jc w:val="center"/>
              <w:rPr>
                <w:i/>
                <w:sz w:val="20"/>
                <w:szCs w:val="20"/>
                <w:lang w:val="lv-LV"/>
              </w:rPr>
            </w:pPr>
          </w:p>
        </w:tc>
        <w:tc>
          <w:tcPr>
            <w:tcW w:w="2268" w:type="dxa"/>
            <w:tcBorders>
              <w:top w:val="single" w:sz="4" w:space="0" w:color="auto"/>
            </w:tcBorders>
          </w:tcPr>
          <w:p w14:paraId="025F4767" w14:textId="77777777" w:rsidR="001229C0" w:rsidRPr="001229C0" w:rsidRDefault="001229C0" w:rsidP="009E0DBF">
            <w:pPr>
              <w:jc w:val="center"/>
              <w:rPr>
                <w:i/>
                <w:sz w:val="20"/>
                <w:szCs w:val="20"/>
                <w:lang w:val="lv-LV"/>
              </w:rPr>
            </w:pPr>
            <w:r w:rsidRPr="001229C0">
              <w:rPr>
                <w:i/>
                <w:sz w:val="20"/>
                <w:szCs w:val="20"/>
                <w:lang w:val="lv-LV"/>
              </w:rPr>
              <w:t>(paraksts)</w:t>
            </w:r>
          </w:p>
        </w:tc>
        <w:tc>
          <w:tcPr>
            <w:tcW w:w="709" w:type="dxa"/>
          </w:tcPr>
          <w:p w14:paraId="025F4768" w14:textId="77777777" w:rsidR="001229C0" w:rsidRPr="001229C0" w:rsidRDefault="001229C0" w:rsidP="009E0DBF">
            <w:pPr>
              <w:jc w:val="center"/>
              <w:rPr>
                <w:i/>
                <w:sz w:val="20"/>
                <w:szCs w:val="20"/>
                <w:lang w:val="lv-LV"/>
              </w:rPr>
            </w:pPr>
          </w:p>
        </w:tc>
        <w:tc>
          <w:tcPr>
            <w:tcW w:w="2268" w:type="dxa"/>
            <w:tcBorders>
              <w:top w:val="single" w:sz="4" w:space="0" w:color="auto"/>
            </w:tcBorders>
          </w:tcPr>
          <w:p w14:paraId="025F4769" w14:textId="77777777" w:rsidR="001229C0" w:rsidRPr="001229C0" w:rsidRDefault="001229C0" w:rsidP="009E0DBF">
            <w:pPr>
              <w:jc w:val="center"/>
              <w:rPr>
                <w:i/>
                <w:sz w:val="20"/>
                <w:szCs w:val="20"/>
                <w:lang w:val="lv-LV"/>
              </w:rPr>
            </w:pPr>
            <w:r w:rsidRPr="001229C0">
              <w:rPr>
                <w:i/>
                <w:sz w:val="20"/>
                <w:szCs w:val="20"/>
                <w:lang w:val="lv-LV"/>
              </w:rPr>
              <w:t>(datums)</w:t>
            </w:r>
          </w:p>
        </w:tc>
      </w:tr>
    </w:tbl>
    <w:p w14:paraId="025F476B" w14:textId="77777777" w:rsidR="001229C0" w:rsidRPr="001229C0" w:rsidRDefault="001229C0" w:rsidP="001229C0">
      <w:pPr>
        <w:numPr>
          <w:ilvl w:val="12"/>
          <w:numId w:val="0"/>
        </w:numPr>
        <w:rPr>
          <w:lang w:val="lv-LV"/>
        </w:rPr>
      </w:pPr>
    </w:p>
    <w:p w14:paraId="025F476C" w14:textId="77777777" w:rsidR="001229C0" w:rsidRPr="001229C0" w:rsidRDefault="001229C0" w:rsidP="001229C0">
      <w:pPr>
        <w:numPr>
          <w:ilvl w:val="12"/>
          <w:numId w:val="0"/>
        </w:numPr>
        <w:rPr>
          <w:lang w:val="lv-LV"/>
        </w:rPr>
      </w:pPr>
    </w:p>
    <w:p w14:paraId="025F476D" w14:textId="77777777" w:rsidR="001229C0" w:rsidRPr="001229C0" w:rsidRDefault="001229C0" w:rsidP="001229C0">
      <w:pPr>
        <w:rPr>
          <w:vanish/>
          <w:lang w:val="lv-LV"/>
        </w:rPr>
      </w:pPr>
    </w:p>
    <w:p w14:paraId="025F476E" w14:textId="77777777" w:rsidR="001229C0" w:rsidRPr="001229C0" w:rsidRDefault="001229C0" w:rsidP="001229C0">
      <w:pPr>
        <w:rPr>
          <w:lang w:val="lv-LV"/>
        </w:rPr>
      </w:pPr>
    </w:p>
    <w:p w14:paraId="025F476F" w14:textId="77777777" w:rsidR="001229C0" w:rsidRPr="001229C0" w:rsidRDefault="001229C0" w:rsidP="00200176">
      <w:pPr>
        <w:autoSpaceDE w:val="0"/>
        <w:autoSpaceDN w:val="0"/>
        <w:adjustRightInd w:val="0"/>
        <w:spacing w:line="276" w:lineRule="auto"/>
        <w:jc w:val="both"/>
        <w:rPr>
          <w:lang w:val="lv-LV"/>
        </w:rPr>
      </w:pPr>
    </w:p>
    <w:sectPr w:rsidR="001229C0" w:rsidRPr="001229C0" w:rsidSect="00B0303B">
      <w:footerReference w:type="default" r:id="rId14"/>
      <w:pgSz w:w="16838" w:h="11906" w:orient="landscape" w:code="9"/>
      <w:pgMar w:top="1134" w:right="1021" w:bottom="85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0423" w14:textId="77777777" w:rsidR="00440164" w:rsidRDefault="00440164">
      <w:r>
        <w:separator/>
      </w:r>
    </w:p>
  </w:endnote>
  <w:endnote w:type="continuationSeparator" w:id="0">
    <w:p w14:paraId="113BF448" w14:textId="77777777" w:rsidR="00440164" w:rsidRDefault="0044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4774" w14:textId="77777777" w:rsidR="00D427DF" w:rsidRDefault="00D427D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5F4775" w14:textId="77777777" w:rsidR="00D427DF" w:rsidRDefault="00D427DF">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4776" w14:textId="22EDF17F" w:rsidR="00D427DF" w:rsidRDefault="00D427DF">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74AF">
      <w:rPr>
        <w:rStyle w:val="Lappusesnumurs"/>
        <w:noProof/>
      </w:rPr>
      <w:t>13</w:t>
    </w:r>
    <w:r>
      <w:rPr>
        <w:rStyle w:val="Lappusesnumurs"/>
      </w:rPr>
      <w:fldChar w:fldCharType="end"/>
    </w:r>
  </w:p>
  <w:p w14:paraId="025F4777" w14:textId="77777777" w:rsidR="00D427DF" w:rsidRDefault="00D427DF" w:rsidP="009E0DBF">
    <w:pPr>
      <w:pStyle w:val="Kjene"/>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4778" w14:textId="1796C41B" w:rsidR="00D427DF" w:rsidRDefault="00D427DF">
    <w:pPr>
      <w:pStyle w:val="Kjene"/>
      <w:jc w:val="center"/>
    </w:pPr>
    <w:r>
      <w:fldChar w:fldCharType="begin"/>
    </w:r>
    <w:r>
      <w:instrText>PAGE   \* MERGEFORMAT</w:instrText>
    </w:r>
    <w:r>
      <w:fldChar w:fldCharType="separate"/>
    </w:r>
    <w:r w:rsidR="009974AF" w:rsidRPr="009974AF">
      <w:rPr>
        <w:noProof/>
        <w:lang w:val="lv-LV"/>
      </w:rPr>
      <w:t>1</w:t>
    </w:r>
    <w:r w:rsidR="009974AF" w:rsidRPr="009974AF">
      <w:rPr>
        <w:noProof/>
        <w:lang w:val="lv-LV"/>
      </w:rPr>
      <w:t>5</w:t>
    </w:r>
    <w:r>
      <w:fldChar w:fldCharType="end"/>
    </w:r>
  </w:p>
  <w:p w14:paraId="025F4779" w14:textId="77777777" w:rsidR="00D427DF" w:rsidRDefault="00D427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1472" w14:textId="77777777" w:rsidR="00440164" w:rsidRDefault="00440164">
      <w:r>
        <w:separator/>
      </w:r>
    </w:p>
  </w:footnote>
  <w:footnote w:type="continuationSeparator" w:id="0">
    <w:p w14:paraId="1A6EB208" w14:textId="77777777" w:rsidR="00440164" w:rsidRDefault="00440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936"/>
    <w:multiLevelType w:val="multilevel"/>
    <w:tmpl w:val="EA44DF4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51473DC"/>
    <w:multiLevelType w:val="multilevel"/>
    <w:tmpl w:val="03644F1A"/>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AD40A75"/>
    <w:multiLevelType w:val="multilevel"/>
    <w:tmpl w:val="C24E9E70"/>
    <w:lvl w:ilvl="0">
      <w:start w:val="5"/>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0C6C3EE4"/>
    <w:multiLevelType w:val="multilevel"/>
    <w:tmpl w:val="F0F807FC"/>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F109B9"/>
    <w:multiLevelType w:val="multilevel"/>
    <w:tmpl w:val="82AC5FE6"/>
    <w:lvl w:ilvl="0">
      <w:start w:val="1"/>
      <w:numFmt w:val="decimal"/>
      <w:lvlText w:val="%1."/>
      <w:lvlJc w:val="left"/>
      <w:pPr>
        <w:ind w:left="540" w:hanging="540"/>
      </w:pPr>
      <w:rPr>
        <w:rFonts w:hint="default"/>
      </w:rPr>
    </w:lvl>
    <w:lvl w:ilvl="1">
      <w:start w:val="9"/>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11755A57"/>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5C47A9"/>
    <w:multiLevelType w:val="multilevel"/>
    <w:tmpl w:val="E1DAFFB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6B0BE2"/>
    <w:multiLevelType w:val="multilevel"/>
    <w:tmpl w:val="2D00AAAE"/>
    <w:lvl w:ilvl="0">
      <w:start w:val="5"/>
      <w:numFmt w:val="decimal"/>
      <w:lvlText w:val="%1."/>
      <w:lvlJc w:val="left"/>
      <w:pPr>
        <w:ind w:left="540" w:hanging="540"/>
      </w:pPr>
      <w:rPr>
        <w:rFonts w:hint="default"/>
      </w:rPr>
    </w:lvl>
    <w:lvl w:ilvl="1">
      <w:start w:val="2"/>
      <w:numFmt w:val="decimal"/>
      <w:lvlText w:val="%1.%2."/>
      <w:lvlJc w:val="left"/>
      <w:pPr>
        <w:ind w:left="1230" w:hanging="54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9" w15:restartNumberingAfterBreak="0">
    <w:nsid w:val="152A2847"/>
    <w:multiLevelType w:val="multilevel"/>
    <w:tmpl w:val="CC0EE2CE"/>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F2D2DAA"/>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FC16F0F"/>
    <w:multiLevelType w:val="multilevel"/>
    <w:tmpl w:val="C84CAD48"/>
    <w:lvl w:ilvl="0">
      <w:start w:val="1"/>
      <w:numFmt w:val="upperRoman"/>
      <w:lvlText w:val="%1."/>
      <w:lvlJc w:val="righ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1E331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17C26"/>
    <w:multiLevelType w:val="hybridMultilevel"/>
    <w:tmpl w:val="23024EA0"/>
    <w:lvl w:ilvl="0" w:tplc="67EA0964">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83600B"/>
    <w:multiLevelType w:val="multilevel"/>
    <w:tmpl w:val="97EEF1D2"/>
    <w:lvl w:ilvl="0">
      <w:start w:val="7"/>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51E38F4"/>
    <w:multiLevelType w:val="hybridMultilevel"/>
    <w:tmpl w:val="64DCB13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3A4039"/>
    <w:multiLevelType w:val="multilevel"/>
    <w:tmpl w:val="F25AECAC"/>
    <w:lvl w:ilvl="0">
      <w:start w:val="1"/>
      <w:numFmt w:val="decimal"/>
      <w:lvlText w:val="%1."/>
      <w:lvlJc w:val="left"/>
      <w:pPr>
        <w:ind w:left="540" w:hanging="540"/>
      </w:pPr>
      <w:rPr>
        <w:rFonts w:hint="default"/>
      </w:rPr>
    </w:lvl>
    <w:lvl w:ilvl="1">
      <w:start w:val="9"/>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30213E7"/>
    <w:multiLevelType w:val="multilevel"/>
    <w:tmpl w:val="79040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A7093"/>
    <w:multiLevelType w:val="multilevel"/>
    <w:tmpl w:val="34D8C392"/>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36615610"/>
    <w:multiLevelType w:val="multilevel"/>
    <w:tmpl w:val="BAA28BF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B555EF0"/>
    <w:multiLevelType w:val="multilevel"/>
    <w:tmpl w:val="D370F0B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682A88"/>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0320060"/>
    <w:multiLevelType w:val="multilevel"/>
    <w:tmpl w:val="34D8C392"/>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2BD2137"/>
    <w:multiLevelType w:val="multilevel"/>
    <w:tmpl w:val="E2F09DB0"/>
    <w:lvl w:ilvl="0">
      <w:start w:val="6"/>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5050534F"/>
    <w:multiLevelType w:val="multilevel"/>
    <w:tmpl w:val="2826B52A"/>
    <w:lvl w:ilvl="0">
      <w:start w:val="1"/>
      <w:numFmt w:val="decimal"/>
      <w:lvlText w:val="%1."/>
      <w:lvlJc w:val="left"/>
      <w:pPr>
        <w:ind w:left="420" w:hanging="360"/>
      </w:pPr>
      <w:rPr>
        <w:rFonts w:hint="default"/>
      </w:rPr>
    </w:lvl>
    <w:lvl w:ilvl="1">
      <w:start w:val="7"/>
      <w:numFmt w:val="decimal"/>
      <w:isLgl/>
      <w:lvlText w:val="%1.%2."/>
      <w:lvlJc w:val="left"/>
      <w:pPr>
        <w:ind w:left="704" w:hanging="4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84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80" w:hanging="1440"/>
      </w:pPr>
      <w:rPr>
        <w:rFonts w:hint="default"/>
      </w:rPr>
    </w:lvl>
    <w:lvl w:ilvl="8">
      <w:start w:val="1"/>
      <w:numFmt w:val="decimal"/>
      <w:isLgl/>
      <w:lvlText w:val="%1.%2.%3.%4.%5.%6.%7.%8.%9."/>
      <w:lvlJc w:val="left"/>
      <w:pPr>
        <w:ind w:left="9380" w:hanging="1800"/>
      </w:pPr>
      <w:rPr>
        <w:rFonts w:hint="default"/>
      </w:rPr>
    </w:lvl>
  </w:abstractNum>
  <w:abstractNum w:abstractNumId="25"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6" w15:restartNumberingAfterBreak="0">
    <w:nsid w:val="532B6AFC"/>
    <w:multiLevelType w:val="multilevel"/>
    <w:tmpl w:val="22E616B6"/>
    <w:lvl w:ilvl="0">
      <w:start w:val="1"/>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3535D3C"/>
    <w:multiLevelType w:val="multilevel"/>
    <w:tmpl w:val="087E2C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AE559D"/>
    <w:multiLevelType w:val="multilevel"/>
    <w:tmpl w:val="778A6692"/>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54E5F17"/>
    <w:multiLevelType w:val="hybridMultilevel"/>
    <w:tmpl w:val="5FDE4540"/>
    <w:lvl w:ilvl="0" w:tplc="A4306F5A">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32" w15:restartNumberingAfterBreak="0">
    <w:nsid w:val="562932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65C11"/>
    <w:multiLevelType w:val="multilevel"/>
    <w:tmpl w:val="78966EB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591375A1"/>
    <w:multiLevelType w:val="multilevel"/>
    <w:tmpl w:val="0424245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6BB24D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B84BA4"/>
    <w:multiLevelType w:val="multilevel"/>
    <w:tmpl w:val="32F8A7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013640"/>
    <w:multiLevelType w:val="multilevel"/>
    <w:tmpl w:val="7CF64FF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5"/>
  </w:num>
  <w:num w:numId="3">
    <w:abstractNumId w:val="39"/>
  </w:num>
  <w:num w:numId="4">
    <w:abstractNumId w:val="28"/>
  </w:num>
  <w:num w:numId="5">
    <w:abstractNumId w:val="35"/>
  </w:num>
  <w:num w:numId="6">
    <w:abstractNumId w:val="36"/>
  </w:num>
  <w:num w:numId="7">
    <w:abstractNumId w:val="3"/>
  </w:num>
  <w:num w:numId="8">
    <w:abstractNumId w:val="22"/>
  </w:num>
  <w:num w:numId="9">
    <w:abstractNumId w:val="18"/>
  </w:num>
  <w:num w:numId="10">
    <w:abstractNumId w:val="34"/>
  </w:num>
  <w:num w:numId="11">
    <w:abstractNumId w:val="9"/>
  </w:num>
  <w:num w:numId="12">
    <w:abstractNumId w:val="14"/>
  </w:num>
  <w:num w:numId="13">
    <w:abstractNumId w:val="30"/>
  </w:num>
  <w:num w:numId="14">
    <w:abstractNumId w:val="0"/>
  </w:num>
  <w:num w:numId="15">
    <w:abstractNumId w:val="7"/>
  </w:num>
  <w:num w:numId="16">
    <w:abstractNumId w:val="5"/>
  </w:num>
  <w:num w:numId="17">
    <w:abstractNumId w:val="16"/>
  </w:num>
  <w:num w:numId="18">
    <w:abstractNumId w:val="8"/>
  </w:num>
  <w:num w:numId="19">
    <w:abstractNumId w:val="27"/>
  </w:num>
  <w:num w:numId="20">
    <w:abstractNumId w:val="26"/>
  </w:num>
  <w:num w:numId="21">
    <w:abstractNumId w:val="17"/>
  </w:num>
  <w:num w:numId="22">
    <w:abstractNumId w:val="4"/>
  </w:num>
  <w:num w:numId="23">
    <w:abstractNumId w:val="20"/>
  </w:num>
  <w:num w:numId="24">
    <w:abstractNumId w:val="38"/>
  </w:num>
  <w:num w:numId="25">
    <w:abstractNumId w:val="15"/>
  </w:num>
  <w:num w:numId="26">
    <w:abstractNumId w:val="33"/>
  </w:num>
  <w:num w:numId="27">
    <w:abstractNumId w:val="19"/>
  </w:num>
  <w:num w:numId="28">
    <w:abstractNumId w:val="37"/>
  </w:num>
  <w:num w:numId="29">
    <w:abstractNumId w:val="23"/>
  </w:num>
  <w:num w:numId="30">
    <w:abstractNumId w:val="2"/>
  </w:num>
  <w:num w:numId="31">
    <w:abstractNumId w:val="10"/>
  </w:num>
  <w:num w:numId="32">
    <w:abstractNumId w:val="21"/>
  </w:num>
  <w:num w:numId="33">
    <w:abstractNumId w:val="6"/>
  </w:num>
  <w:num w:numId="34">
    <w:abstractNumId w:val="11"/>
  </w:num>
  <w:num w:numId="35">
    <w:abstractNumId w:val="12"/>
  </w:num>
  <w:num w:numId="36">
    <w:abstractNumId w:val="32"/>
  </w:num>
  <w:num w:numId="37">
    <w:abstractNumId w:val="1"/>
  </w:num>
  <w:num w:numId="38">
    <w:abstractNumId w:val="31"/>
  </w:num>
  <w:num w:numId="39">
    <w:abstractNumId w:val="13"/>
  </w:num>
  <w:num w:numId="40">
    <w:abstractNumId w:val="2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CA"/>
    <w:rsid w:val="00005611"/>
    <w:rsid w:val="00006A4A"/>
    <w:rsid w:val="0001427E"/>
    <w:rsid w:val="00014D79"/>
    <w:rsid w:val="0001602C"/>
    <w:rsid w:val="000161A1"/>
    <w:rsid w:val="00022D8E"/>
    <w:rsid w:val="000237F6"/>
    <w:rsid w:val="00030B6F"/>
    <w:rsid w:val="000329CD"/>
    <w:rsid w:val="0004133A"/>
    <w:rsid w:val="00051522"/>
    <w:rsid w:val="0005646A"/>
    <w:rsid w:val="00057684"/>
    <w:rsid w:val="000726A1"/>
    <w:rsid w:val="00074234"/>
    <w:rsid w:val="00082CA6"/>
    <w:rsid w:val="00092B67"/>
    <w:rsid w:val="00093BC4"/>
    <w:rsid w:val="000A028F"/>
    <w:rsid w:val="000A12ED"/>
    <w:rsid w:val="000A162F"/>
    <w:rsid w:val="000A480B"/>
    <w:rsid w:val="000A5A5E"/>
    <w:rsid w:val="000D61D8"/>
    <w:rsid w:val="000D7628"/>
    <w:rsid w:val="000E0A8B"/>
    <w:rsid w:val="000E3CAD"/>
    <w:rsid w:val="000E3E77"/>
    <w:rsid w:val="000E5FCA"/>
    <w:rsid w:val="000F7367"/>
    <w:rsid w:val="000F76F2"/>
    <w:rsid w:val="00101DEA"/>
    <w:rsid w:val="00103968"/>
    <w:rsid w:val="00105FF7"/>
    <w:rsid w:val="001063D1"/>
    <w:rsid w:val="0011549D"/>
    <w:rsid w:val="001229C0"/>
    <w:rsid w:val="00126293"/>
    <w:rsid w:val="0014520B"/>
    <w:rsid w:val="0016668E"/>
    <w:rsid w:val="0017060B"/>
    <w:rsid w:val="00173DC7"/>
    <w:rsid w:val="001844C7"/>
    <w:rsid w:val="00186FBF"/>
    <w:rsid w:val="00190D79"/>
    <w:rsid w:val="0019648D"/>
    <w:rsid w:val="001A1ABE"/>
    <w:rsid w:val="001A5C12"/>
    <w:rsid w:val="001B4381"/>
    <w:rsid w:val="001B5F7A"/>
    <w:rsid w:val="001C17AD"/>
    <w:rsid w:val="001C1A5B"/>
    <w:rsid w:val="001C2173"/>
    <w:rsid w:val="001C5773"/>
    <w:rsid w:val="001C7068"/>
    <w:rsid w:val="001D10A4"/>
    <w:rsid w:val="001D1994"/>
    <w:rsid w:val="001D45A4"/>
    <w:rsid w:val="001E0D71"/>
    <w:rsid w:val="001E2DD3"/>
    <w:rsid w:val="001E441D"/>
    <w:rsid w:val="001E5620"/>
    <w:rsid w:val="001E5775"/>
    <w:rsid w:val="001F36DF"/>
    <w:rsid w:val="001F3F20"/>
    <w:rsid w:val="001F42B2"/>
    <w:rsid w:val="001F5600"/>
    <w:rsid w:val="001F7604"/>
    <w:rsid w:val="001F77FE"/>
    <w:rsid w:val="00200176"/>
    <w:rsid w:val="00215AF8"/>
    <w:rsid w:val="00232B90"/>
    <w:rsid w:val="00236A5E"/>
    <w:rsid w:val="00237A2A"/>
    <w:rsid w:val="002442C8"/>
    <w:rsid w:val="00244CC8"/>
    <w:rsid w:val="00244EC7"/>
    <w:rsid w:val="00250543"/>
    <w:rsid w:val="00262624"/>
    <w:rsid w:val="00262746"/>
    <w:rsid w:val="002B6A0A"/>
    <w:rsid w:val="002C052F"/>
    <w:rsid w:val="002C55C0"/>
    <w:rsid w:val="002D25F1"/>
    <w:rsid w:val="002E1190"/>
    <w:rsid w:val="002E37A2"/>
    <w:rsid w:val="002F5CEE"/>
    <w:rsid w:val="002F7A25"/>
    <w:rsid w:val="00300E55"/>
    <w:rsid w:val="00307B10"/>
    <w:rsid w:val="00313E8A"/>
    <w:rsid w:val="00316B27"/>
    <w:rsid w:val="00344EF6"/>
    <w:rsid w:val="003475DD"/>
    <w:rsid w:val="00351173"/>
    <w:rsid w:val="00356559"/>
    <w:rsid w:val="003622FF"/>
    <w:rsid w:val="00370BC8"/>
    <w:rsid w:val="00386DAF"/>
    <w:rsid w:val="00387D37"/>
    <w:rsid w:val="003B05D4"/>
    <w:rsid w:val="003B3341"/>
    <w:rsid w:val="003C1B52"/>
    <w:rsid w:val="003C1D05"/>
    <w:rsid w:val="003D7745"/>
    <w:rsid w:val="003E14C0"/>
    <w:rsid w:val="003E2D22"/>
    <w:rsid w:val="003E5C78"/>
    <w:rsid w:val="003F10B7"/>
    <w:rsid w:val="003F40B3"/>
    <w:rsid w:val="003F7691"/>
    <w:rsid w:val="00405429"/>
    <w:rsid w:val="0041704A"/>
    <w:rsid w:val="00422B9D"/>
    <w:rsid w:val="0042476B"/>
    <w:rsid w:val="004251EF"/>
    <w:rsid w:val="004333AB"/>
    <w:rsid w:val="004333CD"/>
    <w:rsid w:val="00436F51"/>
    <w:rsid w:val="00440164"/>
    <w:rsid w:val="00445CA9"/>
    <w:rsid w:val="00450E6F"/>
    <w:rsid w:val="004519A7"/>
    <w:rsid w:val="00457040"/>
    <w:rsid w:val="00457A4D"/>
    <w:rsid w:val="004609F6"/>
    <w:rsid w:val="004626DB"/>
    <w:rsid w:val="0046730F"/>
    <w:rsid w:val="00467A4D"/>
    <w:rsid w:val="00472D78"/>
    <w:rsid w:val="00482CCC"/>
    <w:rsid w:val="00484B15"/>
    <w:rsid w:val="00485A00"/>
    <w:rsid w:val="00485FF5"/>
    <w:rsid w:val="004878AE"/>
    <w:rsid w:val="0049779B"/>
    <w:rsid w:val="004B56E2"/>
    <w:rsid w:val="004C442F"/>
    <w:rsid w:val="004D7353"/>
    <w:rsid w:val="004E0671"/>
    <w:rsid w:val="004E2E0B"/>
    <w:rsid w:val="004E7A3A"/>
    <w:rsid w:val="004F3CD3"/>
    <w:rsid w:val="004F71AD"/>
    <w:rsid w:val="00501509"/>
    <w:rsid w:val="0050399E"/>
    <w:rsid w:val="00507795"/>
    <w:rsid w:val="00513E0E"/>
    <w:rsid w:val="005256FD"/>
    <w:rsid w:val="0056067D"/>
    <w:rsid w:val="005649A0"/>
    <w:rsid w:val="0056654B"/>
    <w:rsid w:val="005708E6"/>
    <w:rsid w:val="005748D5"/>
    <w:rsid w:val="00576AB5"/>
    <w:rsid w:val="0058134B"/>
    <w:rsid w:val="005847FA"/>
    <w:rsid w:val="00591D80"/>
    <w:rsid w:val="0059455F"/>
    <w:rsid w:val="005A51A0"/>
    <w:rsid w:val="005B11A8"/>
    <w:rsid w:val="005B64F5"/>
    <w:rsid w:val="005B6A69"/>
    <w:rsid w:val="005B77B1"/>
    <w:rsid w:val="005C2B56"/>
    <w:rsid w:val="005D0CDF"/>
    <w:rsid w:val="005E61B8"/>
    <w:rsid w:val="005F27F3"/>
    <w:rsid w:val="005F2C17"/>
    <w:rsid w:val="005F30C3"/>
    <w:rsid w:val="005F324C"/>
    <w:rsid w:val="006152AC"/>
    <w:rsid w:val="00627559"/>
    <w:rsid w:val="00627F65"/>
    <w:rsid w:val="00631510"/>
    <w:rsid w:val="00632D57"/>
    <w:rsid w:val="006362F8"/>
    <w:rsid w:val="00637E2F"/>
    <w:rsid w:val="00641ADF"/>
    <w:rsid w:val="00643EF3"/>
    <w:rsid w:val="00647E4E"/>
    <w:rsid w:val="00652E34"/>
    <w:rsid w:val="00656A3E"/>
    <w:rsid w:val="00673F1F"/>
    <w:rsid w:val="006832CB"/>
    <w:rsid w:val="0068627F"/>
    <w:rsid w:val="006947F9"/>
    <w:rsid w:val="006A73F9"/>
    <w:rsid w:val="006B7062"/>
    <w:rsid w:val="006C1ABA"/>
    <w:rsid w:val="006D0DE4"/>
    <w:rsid w:val="006D37E1"/>
    <w:rsid w:val="006F36C6"/>
    <w:rsid w:val="006F42E2"/>
    <w:rsid w:val="006F4FE3"/>
    <w:rsid w:val="006F57FF"/>
    <w:rsid w:val="00702A78"/>
    <w:rsid w:val="00717636"/>
    <w:rsid w:val="00726DB0"/>
    <w:rsid w:val="007278E1"/>
    <w:rsid w:val="00727DA3"/>
    <w:rsid w:val="00732C6F"/>
    <w:rsid w:val="0074586A"/>
    <w:rsid w:val="0075251C"/>
    <w:rsid w:val="0076102F"/>
    <w:rsid w:val="00770AD3"/>
    <w:rsid w:val="00771061"/>
    <w:rsid w:val="007821F7"/>
    <w:rsid w:val="007829CE"/>
    <w:rsid w:val="007A0A47"/>
    <w:rsid w:val="007A290C"/>
    <w:rsid w:val="007A57B6"/>
    <w:rsid w:val="007A5D59"/>
    <w:rsid w:val="007A660C"/>
    <w:rsid w:val="007B5C43"/>
    <w:rsid w:val="007C6A94"/>
    <w:rsid w:val="007D148B"/>
    <w:rsid w:val="007D25A5"/>
    <w:rsid w:val="007D4E60"/>
    <w:rsid w:val="007D5261"/>
    <w:rsid w:val="007D781D"/>
    <w:rsid w:val="007E1DA3"/>
    <w:rsid w:val="007F13F7"/>
    <w:rsid w:val="007F44A8"/>
    <w:rsid w:val="007F7928"/>
    <w:rsid w:val="00810084"/>
    <w:rsid w:val="00812B1C"/>
    <w:rsid w:val="008162ED"/>
    <w:rsid w:val="00820BB4"/>
    <w:rsid w:val="0083224D"/>
    <w:rsid w:val="00836AB4"/>
    <w:rsid w:val="008508D4"/>
    <w:rsid w:val="00855D2A"/>
    <w:rsid w:val="00866B6B"/>
    <w:rsid w:val="00866EA5"/>
    <w:rsid w:val="00881199"/>
    <w:rsid w:val="00886347"/>
    <w:rsid w:val="00894D46"/>
    <w:rsid w:val="008A3618"/>
    <w:rsid w:val="008B7D5A"/>
    <w:rsid w:val="008C23E5"/>
    <w:rsid w:val="008C2FC1"/>
    <w:rsid w:val="008C3A88"/>
    <w:rsid w:val="008C620A"/>
    <w:rsid w:val="008E43F1"/>
    <w:rsid w:val="008E5584"/>
    <w:rsid w:val="008F1464"/>
    <w:rsid w:val="008F2749"/>
    <w:rsid w:val="00910962"/>
    <w:rsid w:val="00934FEA"/>
    <w:rsid w:val="00936A43"/>
    <w:rsid w:val="00937D9C"/>
    <w:rsid w:val="009428E7"/>
    <w:rsid w:val="00947413"/>
    <w:rsid w:val="009500B9"/>
    <w:rsid w:val="00956A9C"/>
    <w:rsid w:val="00965A3C"/>
    <w:rsid w:val="009723E6"/>
    <w:rsid w:val="00975FE4"/>
    <w:rsid w:val="0098127A"/>
    <w:rsid w:val="00992166"/>
    <w:rsid w:val="009928B8"/>
    <w:rsid w:val="009974AF"/>
    <w:rsid w:val="009A20BE"/>
    <w:rsid w:val="009B178A"/>
    <w:rsid w:val="009B2407"/>
    <w:rsid w:val="009C15BD"/>
    <w:rsid w:val="009D3B21"/>
    <w:rsid w:val="009E0DBF"/>
    <w:rsid w:val="009E3A75"/>
    <w:rsid w:val="009E4A5A"/>
    <w:rsid w:val="009F0DCA"/>
    <w:rsid w:val="00A00F3F"/>
    <w:rsid w:val="00A519E7"/>
    <w:rsid w:val="00A5249C"/>
    <w:rsid w:val="00A610F6"/>
    <w:rsid w:val="00A77B60"/>
    <w:rsid w:val="00A80441"/>
    <w:rsid w:val="00A8444F"/>
    <w:rsid w:val="00A91A75"/>
    <w:rsid w:val="00A926A5"/>
    <w:rsid w:val="00A96844"/>
    <w:rsid w:val="00AA0329"/>
    <w:rsid w:val="00AB3056"/>
    <w:rsid w:val="00AB30D9"/>
    <w:rsid w:val="00AB38F8"/>
    <w:rsid w:val="00AB3E1E"/>
    <w:rsid w:val="00AD34C9"/>
    <w:rsid w:val="00B0303B"/>
    <w:rsid w:val="00B075A5"/>
    <w:rsid w:val="00B13FD1"/>
    <w:rsid w:val="00B23783"/>
    <w:rsid w:val="00B30528"/>
    <w:rsid w:val="00B309CD"/>
    <w:rsid w:val="00B3529A"/>
    <w:rsid w:val="00B40620"/>
    <w:rsid w:val="00B41E01"/>
    <w:rsid w:val="00B803A9"/>
    <w:rsid w:val="00BB44F7"/>
    <w:rsid w:val="00BB5FB9"/>
    <w:rsid w:val="00BB78A3"/>
    <w:rsid w:val="00BE088C"/>
    <w:rsid w:val="00BE68FE"/>
    <w:rsid w:val="00BF1B43"/>
    <w:rsid w:val="00BF4DFC"/>
    <w:rsid w:val="00BF708F"/>
    <w:rsid w:val="00C02424"/>
    <w:rsid w:val="00C042EF"/>
    <w:rsid w:val="00C06AC2"/>
    <w:rsid w:val="00C07153"/>
    <w:rsid w:val="00C43AAD"/>
    <w:rsid w:val="00C5029A"/>
    <w:rsid w:val="00C613CC"/>
    <w:rsid w:val="00C70F9B"/>
    <w:rsid w:val="00C76B15"/>
    <w:rsid w:val="00C84345"/>
    <w:rsid w:val="00C8489C"/>
    <w:rsid w:val="00C95C6A"/>
    <w:rsid w:val="00C9781B"/>
    <w:rsid w:val="00CA09D4"/>
    <w:rsid w:val="00CD4A51"/>
    <w:rsid w:val="00CF47E9"/>
    <w:rsid w:val="00D03F02"/>
    <w:rsid w:val="00D26F77"/>
    <w:rsid w:val="00D272EB"/>
    <w:rsid w:val="00D27B4C"/>
    <w:rsid w:val="00D40712"/>
    <w:rsid w:val="00D427DF"/>
    <w:rsid w:val="00D60761"/>
    <w:rsid w:val="00D6187E"/>
    <w:rsid w:val="00D709DC"/>
    <w:rsid w:val="00D82740"/>
    <w:rsid w:val="00D92664"/>
    <w:rsid w:val="00D92CB3"/>
    <w:rsid w:val="00D9790B"/>
    <w:rsid w:val="00DB5F50"/>
    <w:rsid w:val="00DB69A2"/>
    <w:rsid w:val="00DC228F"/>
    <w:rsid w:val="00DC4DBD"/>
    <w:rsid w:val="00DE6344"/>
    <w:rsid w:val="00DF2C7C"/>
    <w:rsid w:val="00DF3A40"/>
    <w:rsid w:val="00DF40C4"/>
    <w:rsid w:val="00DF6F18"/>
    <w:rsid w:val="00E0230F"/>
    <w:rsid w:val="00E05DD1"/>
    <w:rsid w:val="00E21775"/>
    <w:rsid w:val="00E265D0"/>
    <w:rsid w:val="00E44D3D"/>
    <w:rsid w:val="00E5675E"/>
    <w:rsid w:val="00E56A16"/>
    <w:rsid w:val="00E61A99"/>
    <w:rsid w:val="00E6315D"/>
    <w:rsid w:val="00E67A3A"/>
    <w:rsid w:val="00E74CCE"/>
    <w:rsid w:val="00E7677B"/>
    <w:rsid w:val="00E76DED"/>
    <w:rsid w:val="00E83B82"/>
    <w:rsid w:val="00E84B32"/>
    <w:rsid w:val="00E90C1A"/>
    <w:rsid w:val="00E95FBE"/>
    <w:rsid w:val="00EA6A2D"/>
    <w:rsid w:val="00EB0E9A"/>
    <w:rsid w:val="00EB1065"/>
    <w:rsid w:val="00EB27B2"/>
    <w:rsid w:val="00EC4A4B"/>
    <w:rsid w:val="00ED0A73"/>
    <w:rsid w:val="00EE519B"/>
    <w:rsid w:val="00EE7CD1"/>
    <w:rsid w:val="00EF1A6F"/>
    <w:rsid w:val="00EF6A33"/>
    <w:rsid w:val="00F016E0"/>
    <w:rsid w:val="00F16161"/>
    <w:rsid w:val="00F2044B"/>
    <w:rsid w:val="00F23B0B"/>
    <w:rsid w:val="00F25502"/>
    <w:rsid w:val="00F26A67"/>
    <w:rsid w:val="00F350D8"/>
    <w:rsid w:val="00F41DBF"/>
    <w:rsid w:val="00F85EB1"/>
    <w:rsid w:val="00FA188A"/>
    <w:rsid w:val="00FA2104"/>
    <w:rsid w:val="00FA4759"/>
    <w:rsid w:val="00FA5707"/>
    <w:rsid w:val="00FA6020"/>
    <w:rsid w:val="00FC03F5"/>
    <w:rsid w:val="00FC6584"/>
    <w:rsid w:val="00FE187C"/>
    <w:rsid w:val="00FE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449A"/>
  <w15:docId w15:val="{87F72199-E510-4095-B338-20F3F2BE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0DC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229C0"/>
    <w:pPr>
      <w:keepNext/>
      <w:jc w:val="center"/>
      <w:outlineLvl w:val="0"/>
    </w:pPr>
    <w:rPr>
      <w:b/>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Saraksta rindkopa1,Normal bullet 2,Bullet list"/>
    <w:basedOn w:val="Parasts"/>
    <w:link w:val="SarakstarindkopaRakstz"/>
    <w:uiPriority w:val="34"/>
    <w:qFormat/>
    <w:rsid w:val="009F0DCA"/>
    <w:pPr>
      <w:ind w:left="720"/>
      <w:contextualSpacing/>
    </w:pPr>
  </w:style>
  <w:style w:type="character" w:styleId="Hipersaite">
    <w:name w:val="Hyperlink"/>
    <w:rsid w:val="009F0DCA"/>
    <w:rPr>
      <w:color w:val="0000FF"/>
      <w:u w:val="single"/>
    </w:rPr>
  </w:style>
  <w:style w:type="paragraph" w:styleId="Kjene">
    <w:name w:val="footer"/>
    <w:basedOn w:val="Parasts"/>
    <w:link w:val="KjeneRakstz"/>
    <w:unhideWhenUsed/>
    <w:rsid w:val="009F0DCA"/>
    <w:pPr>
      <w:tabs>
        <w:tab w:val="center" w:pos="4153"/>
        <w:tab w:val="right" w:pos="8306"/>
      </w:tabs>
    </w:pPr>
  </w:style>
  <w:style w:type="character" w:customStyle="1" w:styleId="KjeneRakstz">
    <w:name w:val="Kājene Rakstz."/>
    <w:basedOn w:val="Noklusjumarindkopasfonts"/>
    <w:link w:val="Kjene"/>
    <w:rsid w:val="009F0DCA"/>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6AB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6AB5"/>
    <w:rPr>
      <w:rFonts w:ascii="Tahoma" w:eastAsia="Times New Roman" w:hAnsi="Tahoma" w:cs="Tahoma"/>
      <w:sz w:val="16"/>
      <w:szCs w:val="16"/>
      <w:lang w:val="en-GB"/>
    </w:rPr>
  </w:style>
  <w:style w:type="paragraph" w:styleId="Nosaukums">
    <w:name w:val="Title"/>
    <w:basedOn w:val="Parasts"/>
    <w:link w:val="NosaukumsRakstz"/>
    <w:qFormat/>
    <w:rsid w:val="001229C0"/>
    <w:pPr>
      <w:tabs>
        <w:tab w:val="left" w:pos="-1440"/>
        <w:tab w:val="left" w:pos="-720"/>
        <w:tab w:val="left" w:pos="0"/>
        <w:tab w:val="left" w:pos="5040"/>
      </w:tabs>
      <w:jc w:val="center"/>
    </w:pPr>
    <w:rPr>
      <w:b/>
      <w:caps/>
      <w:szCs w:val="20"/>
      <w:u w:val="single"/>
    </w:rPr>
  </w:style>
  <w:style w:type="character" w:customStyle="1" w:styleId="NosaukumsRakstz">
    <w:name w:val="Nosaukums Rakstz."/>
    <w:basedOn w:val="Noklusjumarindkopasfonts"/>
    <w:link w:val="Nosaukums"/>
    <w:rsid w:val="001229C0"/>
    <w:rPr>
      <w:rFonts w:ascii="Times New Roman" w:eastAsia="Times New Roman" w:hAnsi="Times New Roman" w:cs="Times New Roman"/>
      <w:b/>
      <w:caps/>
      <w:sz w:val="24"/>
      <w:szCs w:val="20"/>
      <w:u w:val="single"/>
      <w:lang w:val="en-GB"/>
    </w:rPr>
  </w:style>
  <w:style w:type="paragraph" w:customStyle="1" w:styleId="doki">
    <w:name w:val="doki"/>
    <w:basedOn w:val="Parasts"/>
    <w:next w:val="Pamatteksts"/>
    <w:autoRedefine/>
    <w:rsid w:val="001229C0"/>
    <w:pPr>
      <w:spacing w:before="120" w:line="276" w:lineRule="auto"/>
      <w:ind w:left="35"/>
    </w:pPr>
    <w:rPr>
      <w:lang w:val="lv-LV"/>
    </w:rPr>
  </w:style>
  <w:style w:type="paragraph" w:styleId="Pamatteksts">
    <w:name w:val="Body Text"/>
    <w:basedOn w:val="Parasts"/>
    <w:link w:val="PamattekstsRakstz"/>
    <w:semiHidden/>
    <w:rsid w:val="001229C0"/>
    <w:rPr>
      <w:szCs w:val="20"/>
    </w:rPr>
  </w:style>
  <w:style w:type="character" w:customStyle="1" w:styleId="PamattekstsRakstz">
    <w:name w:val="Pamatteksts Rakstz."/>
    <w:basedOn w:val="Noklusjumarindkopasfonts"/>
    <w:link w:val="Pamatteksts"/>
    <w:semiHidden/>
    <w:rsid w:val="001229C0"/>
    <w:rPr>
      <w:rFonts w:ascii="Times New Roman" w:eastAsia="Times New Roman" w:hAnsi="Times New Roman" w:cs="Times New Roman"/>
      <w:sz w:val="24"/>
      <w:szCs w:val="20"/>
      <w:lang w:val="en-GB"/>
    </w:rPr>
  </w:style>
  <w:style w:type="paragraph" w:customStyle="1" w:styleId="Application3">
    <w:name w:val="Application3"/>
    <w:basedOn w:val="Parasts"/>
    <w:autoRedefine/>
    <w:rsid w:val="001229C0"/>
    <w:pPr>
      <w:widowControl w:val="0"/>
      <w:tabs>
        <w:tab w:val="left" w:pos="8460"/>
        <w:tab w:val="right" w:pos="8505"/>
      </w:tabs>
      <w:spacing w:before="240"/>
      <w:ind w:right="-144"/>
    </w:pPr>
    <w:rPr>
      <w:i/>
      <w:spacing w:val="-2"/>
      <w:szCs w:val="28"/>
      <w:lang w:val="lv-LV"/>
    </w:rPr>
  </w:style>
  <w:style w:type="paragraph" w:customStyle="1" w:styleId="Application2">
    <w:name w:val="Application2"/>
    <w:basedOn w:val="Parasts"/>
    <w:autoRedefine/>
    <w:rsid w:val="009C15BD"/>
    <w:pPr>
      <w:widowControl w:val="0"/>
      <w:suppressAutoHyphens/>
      <w:spacing w:before="240" w:after="120" w:line="276" w:lineRule="auto"/>
      <w:jc w:val="both"/>
    </w:pPr>
    <w:rPr>
      <w:spacing w:val="-2"/>
      <w:lang w:val="lv-LV"/>
    </w:rPr>
  </w:style>
  <w:style w:type="character" w:styleId="Vresatsauce">
    <w:name w:val="footnote reference"/>
    <w:semiHidden/>
    <w:rsid w:val="001229C0"/>
    <w:rPr>
      <w:rFonts w:ascii="Times New Roman" w:hAnsi="Times New Roman" w:cs="Times New Roman"/>
      <w:vertAlign w:val="superscript"/>
    </w:rPr>
  </w:style>
  <w:style w:type="paragraph" w:styleId="Vresteksts">
    <w:name w:val="footnote text"/>
    <w:basedOn w:val="Parasts"/>
    <w:link w:val="VrestekstsRakstz"/>
    <w:semiHidden/>
    <w:rsid w:val="001229C0"/>
    <w:rPr>
      <w:sz w:val="20"/>
      <w:szCs w:val="20"/>
    </w:rPr>
  </w:style>
  <w:style w:type="character" w:customStyle="1" w:styleId="VrestekstsRakstz">
    <w:name w:val="Vēres teksts Rakstz."/>
    <w:basedOn w:val="Noklusjumarindkopasfonts"/>
    <w:link w:val="Vresteksts"/>
    <w:semiHidden/>
    <w:rsid w:val="001229C0"/>
    <w:rPr>
      <w:rFonts w:ascii="Times New Roman" w:eastAsia="Times New Roman" w:hAnsi="Times New Roman" w:cs="Times New Roman"/>
      <w:sz w:val="20"/>
      <w:szCs w:val="20"/>
      <w:lang w:val="en-GB"/>
    </w:rPr>
  </w:style>
  <w:style w:type="table" w:styleId="Reatabula">
    <w:name w:val="Table Grid"/>
    <w:basedOn w:val="Parastatabula"/>
    <w:uiPriority w:val="59"/>
    <w:rsid w:val="0012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1229C0"/>
    <w:rPr>
      <w:rFonts w:ascii="Times New Roman" w:eastAsia="Times New Roman" w:hAnsi="Times New Roman" w:cs="Times New Roman"/>
      <w:b/>
      <w:sz w:val="24"/>
      <w:szCs w:val="24"/>
      <w:lang w:eastAsia="lv-LV"/>
    </w:rPr>
  </w:style>
  <w:style w:type="character" w:styleId="Lappusesnumurs">
    <w:name w:val="page number"/>
    <w:basedOn w:val="Noklusjumarindkopasfonts"/>
    <w:rsid w:val="001229C0"/>
  </w:style>
  <w:style w:type="character" w:customStyle="1" w:styleId="SarakstarindkopaRakstz">
    <w:name w:val="Saraksta rindkopa Rakstz."/>
    <w:aliases w:val="H&amp;P List Paragraph Rakstz.,2 Rakstz.,Strip Rakstz.,Saraksta rindkopa1 Rakstz.,Normal bullet 2 Rakstz.,Bullet list Rakstz."/>
    <w:link w:val="Sarakstarindkopa"/>
    <w:uiPriority w:val="34"/>
    <w:qFormat/>
    <w:locked/>
    <w:rsid w:val="006F36C6"/>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B23783"/>
    <w:rPr>
      <w:sz w:val="16"/>
      <w:szCs w:val="16"/>
    </w:rPr>
  </w:style>
  <w:style w:type="paragraph" w:styleId="Komentrateksts">
    <w:name w:val="annotation text"/>
    <w:basedOn w:val="Parasts"/>
    <w:link w:val="KomentratekstsRakstz"/>
    <w:uiPriority w:val="99"/>
    <w:unhideWhenUsed/>
    <w:rsid w:val="00B23783"/>
    <w:rPr>
      <w:sz w:val="20"/>
      <w:szCs w:val="20"/>
    </w:rPr>
  </w:style>
  <w:style w:type="character" w:customStyle="1" w:styleId="KomentratekstsRakstz">
    <w:name w:val="Komentāra teksts Rakstz."/>
    <w:basedOn w:val="Noklusjumarindkopasfonts"/>
    <w:link w:val="Komentrateksts"/>
    <w:uiPriority w:val="99"/>
    <w:rsid w:val="00B2378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B23783"/>
    <w:rPr>
      <w:b/>
      <w:bCs/>
    </w:rPr>
  </w:style>
  <w:style w:type="character" w:customStyle="1" w:styleId="KomentratmaRakstz">
    <w:name w:val="Komentāra tēma Rakstz."/>
    <w:basedOn w:val="KomentratekstsRakstz"/>
    <w:link w:val="Komentratma"/>
    <w:uiPriority w:val="99"/>
    <w:semiHidden/>
    <w:rsid w:val="00B2378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08596">
      <w:bodyDiv w:val="1"/>
      <w:marLeft w:val="0"/>
      <w:marRight w:val="0"/>
      <w:marTop w:val="0"/>
      <w:marBottom w:val="0"/>
      <w:divBdr>
        <w:top w:val="none" w:sz="0" w:space="0" w:color="auto"/>
        <w:left w:val="none" w:sz="0" w:space="0" w:color="auto"/>
        <w:bottom w:val="none" w:sz="0" w:space="0" w:color="auto"/>
        <w:right w:val="none" w:sz="0" w:space="0" w:color="auto"/>
      </w:divBdr>
    </w:div>
    <w:div w:id="1296443580">
      <w:bodyDiv w:val="1"/>
      <w:marLeft w:val="0"/>
      <w:marRight w:val="0"/>
      <w:marTop w:val="0"/>
      <w:marBottom w:val="0"/>
      <w:divBdr>
        <w:top w:val="none" w:sz="0" w:space="0" w:color="auto"/>
        <w:left w:val="none" w:sz="0" w:space="0" w:color="auto"/>
        <w:bottom w:val="none" w:sz="0" w:space="0" w:color="auto"/>
        <w:right w:val="none" w:sz="0" w:space="0" w:color="auto"/>
      </w:divBdr>
    </w:div>
    <w:div w:id="2146313418">
      <w:bodyDiv w:val="1"/>
      <w:marLeft w:val="0"/>
      <w:marRight w:val="0"/>
      <w:marTop w:val="0"/>
      <w:marBottom w:val="0"/>
      <w:divBdr>
        <w:top w:val="none" w:sz="0" w:space="0" w:color="auto"/>
        <w:left w:val="none" w:sz="0" w:space="0" w:color="auto"/>
        <w:bottom w:val="none" w:sz="0" w:space="0" w:color="auto"/>
        <w:right w:val="none" w:sz="0" w:space="0" w:color="auto"/>
      </w:divBdr>
    </w:div>
    <w:div w:id="21465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nemejdarbiba@madon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sinessmadona.lv" TargetMode="External"/><Relationship Id="rId4" Type="http://schemas.openxmlformats.org/officeDocument/2006/relationships/settings" Target="settings.xml"/><Relationship Id="rId9" Type="http://schemas.openxmlformats.org/officeDocument/2006/relationships/hyperlink" Target="mailto:pasts@madon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9595-CD76-4C6A-816F-BA906C944CD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1255</TotalTime>
  <Pages>15</Pages>
  <Words>17968</Words>
  <Characters>10243</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Vogina</dc:creator>
  <cp:lastModifiedBy>DaceC</cp:lastModifiedBy>
  <cp:revision>33</cp:revision>
  <cp:lastPrinted>2022-01-20T09:39:00Z</cp:lastPrinted>
  <dcterms:created xsi:type="dcterms:W3CDTF">2023-10-09T07:27:00Z</dcterms:created>
  <dcterms:modified xsi:type="dcterms:W3CDTF">2024-03-04T07:43:00Z</dcterms:modified>
</cp:coreProperties>
</file>